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C9CEED" w14:textId="77777777" w:rsidR="00937C89" w:rsidRDefault="00937C89" w:rsidP="00415AFF">
      <w:pPr>
        <w:jc w:val="center"/>
        <w:rPr>
          <w:rFonts w:ascii="Arial" w:hAnsi="Arial" w:cs="Arial"/>
          <w:color w:val="2F2F30"/>
          <w:sz w:val="27"/>
          <w:szCs w:val="27"/>
          <w:shd w:val="clear" w:color="auto" w:fill="FFFFFF"/>
        </w:rPr>
      </w:pPr>
    </w:p>
    <w:p w14:paraId="2FDA5932" w14:textId="04DCAC47" w:rsidR="00937C89" w:rsidRDefault="005E13D1" w:rsidP="00415AFF">
      <w:pPr>
        <w:jc w:val="center"/>
        <w:rPr>
          <w:rFonts w:ascii="Arial" w:hAnsi="Arial" w:cs="Arial"/>
          <w:color w:val="2F2F30"/>
          <w:sz w:val="27"/>
          <w:szCs w:val="27"/>
          <w:shd w:val="clear" w:color="auto" w:fill="FFFFFF"/>
        </w:rPr>
      </w:pPr>
      <w:r>
        <w:rPr>
          <w:rFonts w:ascii="Arial" w:hAnsi="Arial" w:cs="Arial"/>
          <w:color w:val="2F2F30"/>
          <w:sz w:val="27"/>
          <w:szCs w:val="27"/>
          <w:shd w:val="clear" w:color="auto" w:fill="FFFFFF"/>
        </w:rPr>
        <w:t xml:space="preserve">Facebook </w:t>
      </w:r>
      <w:r>
        <w:rPr>
          <w:rFonts w:ascii="Arial" w:hAnsi="Arial" w:cs="Arial"/>
          <w:color w:val="2F2F30"/>
          <w:sz w:val="27"/>
          <w:szCs w:val="27"/>
          <w:shd w:val="clear" w:color="auto" w:fill="FFFFFF"/>
        </w:rPr>
        <w:t xml:space="preserve">i </w:t>
      </w:r>
      <w:r>
        <w:rPr>
          <w:rFonts w:ascii="Arial" w:hAnsi="Arial" w:cs="Arial"/>
          <w:color w:val="2F2F30"/>
          <w:sz w:val="27"/>
          <w:szCs w:val="27"/>
          <w:shd w:val="clear" w:color="auto" w:fill="FFFFFF"/>
        </w:rPr>
        <w:t>wizyt</w:t>
      </w:r>
      <w:r>
        <w:rPr>
          <w:rFonts w:ascii="Arial" w:hAnsi="Arial" w:cs="Arial"/>
          <w:color w:val="2F2F30"/>
          <w:sz w:val="27"/>
          <w:szCs w:val="27"/>
          <w:shd w:val="clear" w:color="auto" w:fill="FFFFFF"/>
        </w:rPr>
        <w:t>a</w:t>
      </w:r>
      <w:r>
        <w:rPr>
          <w:rFonts w:ascii="Arial" w:hAnsi="Arial" w:cs="Arial"/>
          <w:color w:val="2F2F30"/>
          <w:sz w:val="27"/>
          <w:szCs w:val="27"/>
          <w:shd w:val="clear" w:color="auto" w:fill="FFFFFF"/>
        </w:rPr>
        <w:t xml:space="preserve"> na Poligonie Biedrusko oraz w Centrum Szkolenia Wojsk Lądowych w Poznaniu</w:t>
      </w:r>
      <w:r>
        <w:rPr>
          <w:rFonts w:ascii="Arial" w:hAnsi="Arial" w:cs="Arial"/>
          <w:color w:val="2F2F30"/>
          <w:sz w:val="27"/>
          <w:szCs w:val="27"/>
          <w:shd w:val="clear" w:color="auto" w:fill="FFFFFF"/>
        </w:rPr>
        <w:t>.</w:t>
      </w:r>
    </w:p>
    <w:p w14:paraId="7B4E45E7" w14:textId="77777777" w:rsidR="00937C89" w:rsidRDefault="00937C89" w:rsidP="00415AFF">
      <w:pPr>
        <w:jc w:val="center"/>
        <w:rPr>
          <w:rFonts w:ascii="Arial" w:hAnsi="Arial" w:cs="Arial"/>
          <w:color w:val="2F2F30"/>
          <w:sz w:val="27"/>
          <w:szCs w:val="27"/>
          <w:shd w:val="clear" w:color="auto" w:fill="FFFFFF"/>
        </w:rPr>
      </w:pPr>
    </w:p>
    <w:p w14:paraId="2F7BFD23" w14:textId="156B7BD2" w:rsidR="005E13D1" w:rsidRDefault="00937C89" w:rsidP="00937C89">
      <w:pPr>
        <w:jc w:val="center"/>
        <w:rPr>
          <w:rFonts w:ascii="Arial" w:hAnsi="Arial" w:cs="Arial"/>
          <w:color w:val="2F2F30"/>
          <w:sz w:val="27"/>
          <w:szCs w:val="27"/>
          <w:shd w:val="clear" w:color="auto" w:fill="FFFFFF"/>
        </w:rPr>
      </w:pPr>
      <w:r>
        <w:rPr>
          <w:rFonts w:ascii="Arial" w:hAnsi="Arial" w:cs="Arial"/>
          <w:noProof/>
          <w:color w:val="2F2F30"/>
          <w:sz w:val="27"/>
          <w:szCs w:val="27"/>
          <w:shd w:val="clear" w:color="auto" w:fill="FFFFFF"/>
        </w:rPr>
        <w:drawing>
          <wp:inline distT="0" distB="0" distL="0" distR="0" wp14:anchorId="0D53555F" wp14:editId="494A22D0">
            <wp:extent cx="4000500" cy="3933076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3213" cy="3935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F2F30"/>
          <w:sz w:val="27"/>
          <w:szCs w:val="27"/>
          <w:shd w:val="clear" w:color="auto" w:fill="FFFFFF"/>
        </w:rPr>
        <w:t xml:space="preserve"> </w:t>
      </w:r>
      <w:r>
        <w:rPr>
          <w:rFonts w:ascii="Arial" w:hAnsi="Arial" w:cs="Arial"/>
          <w:noProof/>
          <w:color w:val="2F2F30"/>
          <w:sz w:val="27"/>
          <w:szCs w:val="27"/>
          <w:shd w:val="clear" w:color="auto" w:fill="FFFFFF"/>
        </w:rPr>
        <w:drawing>
          <wp:inline distT="0" distB="0" distL="0" distR="0" wp14:anchorId="39866576" wp14:editId="3D5F471A">
            <wp:extent cx="4043056" cy="3876675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0432" cy="3883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17EDC4" w14:textId="77777777" w:rsidR="005E13D1" w:rsidRDefault="005E13D1" w:rsidP="00415AFF">
      <w:pPr>
        <w:jc w:val="center"/>
        <w:rPr>
          <w:rFonts w:cstheme="minorHAnsi"/>
          <w:b/>
          <w:bCs/>
          <w:color w:val="000000" w:themeColor="text1"/>
          <w:sz w:val="44"/>
          <w:szCs w:val="44"/>
        </w:rPr>
      </w:pPr>
    </w:p>
    <w:p w14:paraId="6EA822F7" w14:textId="77777777" w:rsidR="009A6974" w:rsidRDefault="009A6974" w:rsidP="009A6974">
      <w:pPr>
        <w:spacing w:line="360" w:lineRule="auto"/>
        <w:jc w:val="right"/>
      </w:pPr>
      <w:r w:rsidRPr="001747A2">
        <w:rPr>
          <w:b/>
          <w:bCs/>
        </w:rPr>
        <w:lastRenderedPageBreak/>
        <w:t>Komisja Etyki Poselskiej</w:t>
      </w:r>
      <w:r>
        <w:br/>
      </w:r>
      <w:r>
        <w:rPr>
          <w:rFonts w:ascii="Tahoma" w:hAnsi="Tahoma" w:cs="Tahoma"/>
          <w:color w:val="3A3A3A"/>
          <w:sz w:val="18"/>
          <w:szCs w:val="18"/>
          <w:shd w:val="clear" w:color="auto" w:fill="FFFFFF"/>
        </w:rPr>
        <w:t>Kancelaria Sejmu</w:t>
      </w:r>
      <w:r>
        <w:rPr>
          <w:rFonts w:ascii="Tahoma" w:hAnsi="Tahoma" w:cs="Tahoma"/>
          <w:color w:val="3A3A3A"/>
          <w:sz w:val="18"/>
          <w:szCs w:val="18"/>
        </w:rPr>
        <w:br/>
      </w:r>
      <w:r>
        <w:rPr>
          <w:rFonts w:ascii="Tahoma" w:hAnsi="Tahoma" w:cs="Tahoma"/>
          <w:color w:val="3A3A3A"/>
          <w:sz w:val="18"/>
          <w:szCs w:val="18"/>
          <w:shd w:val="clear" w:color="auto" w:fill="FFFFFF"/>
        </w:rPr>
        <w:t>ul. Wiejska 4/6/8</w:t>
      </w:r>
      <w:r>
        <w:rPr>
          <w:rFonts w:ascii="Tahoma" w:hAnsi="Tahoma" w:cs="Tahoma"/>
          <w:color w:val="3A3A3A"/>
          <w:sz w:val="18"/>
          <w:szCs w:val="18"/>
        </w:rPr>
        <w:br/>
      </w:r>
      <w:r>
        <w:rPr>
          <w:rFonts w:ascii="Tahoma" w:hAnsi="Tahoma" w:cs="Tahoma"/>
          <w:color w:val="3A3A3A"/>
          <w:sz w:val="18"/>
          <w:szCs w:val="18"/>
          <w:shd w:val="clear" w:color="auto" w:fill="FFFFFF"/>
        </w:rPr>
        <w:t>00-902 Warszawa</w:t>
      </w:r>
      <w:r>
        <w:br/>
      </w:r>
    </w:p>
    <w:p w14:paraId="2F99F892" w14:textId="77777777" w:rsidR="009A6974" w:rsidRDefault="009A6974" w:rsidP="009A6974">
      <w:pPr>
        <w:jc w:val="right"/>
      </w:pPr>
      <w:r>
        <w:t>Kobiór, 09.03.2023 r.</w:t>
      </w:r>
    </w:p>
    <w:p w14:paraId="40E1CFF5" w14:textId="77777777" w:rsidR="009A6974" w:rsidRDefault="009A6974" w:rsidP="009A6974">
      <w:pPr>
        <w:jc w:val="center"/>
        <w:rPr>
          <w:b/>
          <w:bCs/>
        </w:rPr>
      </w:pPr>
    </w:p>
    <w:p w14:paraId="31F3B874" w14:textId="77777777" w:rsidR="009A6974" w:rsidRDefault="009A6974" w:rsidP="009A6974">
      <w:pPr>
        <w:jc w:val="center"/>
        <w:rPr>
          <w:b/>
          <w:bCs/>
          <w:sz w:val="40"/>
          <w:szCs w:val="40"/>
        </w:rPr>
      </w:pPr>
      <w:r w:rsidRPr="009F414F">
        <w:rPr>
          <w:b/>
          <w:bCs/>
          <w:sz w:val="40"/>
          <w:szCs w:val="40"/>
        </w:rPr>
        <w:t>Wniosek</w:t>
      </w:r>
    </w:p>
    <w:p w14:paraId="6DF81ACC" w14:textId="77777777" w:rsidR="009A6974" w:rsidRPr="00B3088C" w:rsidRDefault="009A6974" w:rsidP="009A6974">
      <w:pPr>
        <w:jc w:val="center"/>
        <w:rPr>
          <w:b/>
          <w:bCs/>
          <w:sz w:val="18"/>
          <w:szCs w:val="18"/>
        </w:rPr>
      </w:pPr>
    </w:p>
    <w:p w14:paraId="6228EA16" w14:textId="77777777" w:rsidR="009A6974" w:rsidRDefault="009A6974" w:rsidP="009A6974">
      <w:pPr>
        <w:spacing w:line="360" w:lineRule="auto"/>
        <w:ind w:firstLine="708"/>
        <w:jc w:val="both"/>
        <w:rPr>
          <w:rFonts w:ascii="Arial" w:hAnsi="Arial" w:cs="Arial"/>
          <w:color w:val="222222"/>
          <w:sz w:val="18"/>
          <w:szCs w:val="18"/>
        </w:rPr>
      </w:pPr>
      <w:r w:rsidRPr="008219A6">
        <w:rPr>
          <w:rFonts w:ascii="Arial" w:hAnsi="Arial" w:cs="Arial"/>
          <w:sz w:val="18"/>
          <w:szCs w:val="18"/>
        </w:rPr>
        <w:t xml:space="preserve">W nawiązaniu do Uchwały Komisji Poselskiej z dnia 23 kwietnia 2009 r. i Regulaminu Komisji Etyki Poselskiej, zgłaszam </w:t>
      </w:r>
      <w:r w:rsidRPr="008219A6">
        <w:rPr>
          <w:rFonts w:ascii="Arial" w:hAnsi="Arial" w:cs="Arial"/>
          <w:b/>
          <w:bCs/>
          <w:sz w:val="18"/>
          <w:szCs w:val="18"/>
        </w:rPr>
        <w:t>Wniosek o stwierdzenie naruszenia „Zasad etyki poselskiej” przez Panią poseł</w:t>
      </w:r>
      <w:r w:rsidRPr="008219A6">
        <w:rPr>
          <w:rFonts w:ascii="Arial" w:hAnsi="Arial" w:cs="Arial"/>
          <w:sz w:val="18"/>
          <w:szCs w:val="18"/>
        </w:rPr>
        <w:t xml:space="preserve"> </w:t>
      </w:r>
      <w:r w:rsidRPr="008219A6">
        <w:rPr>
          <w:rFonts w:ascii="Arial" w:hAnsi="Arial" w:cs="Arial"/>
          <w:b/>
          <w:bCs/>
          <w:sz w:val="18"/>
          <w:szCs w:val="18"/>
        </w:rPr>
        <w:t xml:space="preserve">Małgorzatę Gosiewską </w:t>
      </w:r>
      <w:r w:rsidRPr="008219A6">
        <w:rPr>
          <w:rFonts w:ascii="Arial" w:hAnsi="Arial" w:cs="Arial"/>
          <w:sz w:val="18"/>
          <w:szCs w:val="18"/>
        </w:rPr>
        <w:t xml:space="preserve">w dniu </w:t>
      </w:r>
      <w:r>
        <w:rPr>
          <w:rFonts w:ascii="Arial" w:hAnsi="Arial" w:cs="Arial"/>
          <w:sz w:val="18"/>
          <w:szCs w:val="18"/>
        </w:rPr>
        <w:t>07.03.</w:t>
      </w:r>
      <w:r w:rsidRPr="008219A6">
        <w:rPr>
          <w:rFonts w:ascii="Arial" w:hAnsi="Arial" w:cs="Arial"/>
          <w:sz w:val="18"/>
          <w:szCs w:val="18"/>
        </w:rPr>
        <w:t xml:space="preserve">2022 r. poprzez </w:t>
      </w:r>
      <w:r>
        <w:rPr>
          <w:rFonts w:ascii="Arial" w:hAnsi="Arial" w:cs="Arial"/>
          <w:sz w:val="18"/>
          <w:szCs w:val="18"/>
        </w:rPr>
        <w:t>publikowanie na platformie Facebook treści nawołujących do wojny z państwem, z którym Polska w stanie wojny nie jest</w:t>
      </w:r>
      <w:r>
        <w:rPr>
          <w:rFonts w:ascii="Arial" w:hAnsi="Arial" w:cs="Arial"/>
          <w:color w:val="222222"/>
          <w:sz w:val="18"/>
          <w:szCs w:val="18"/>
        </w:rPr>
        <w:t>. Oto zrzuty ekranu:</w:t>
      </w:r>
    </w:p>
    <w:p w14:paraId="56A93012" w14:textId="77777777" w:rsidR="009A6974" w:rsidRDefault="009A6974" w:rsidP="009A6974">
      <w:pPr>
        <w:spacing w:line="360" w:lineRule="auto"/>
        <w:jc w:val="both"/>
        <w:rPr>
          <w:rFonts w:ascii="Arial" w:hAnsi="Arial" w:cs="Arial"/>
          <w:color w:val="222222"/>
          <w:sz w:val="18"/>
          <w:szCs w:val="18"/>
        </w:rPr>
      </w:pPr>
    </w:p>
    <w:p w14:paraId="33A619D3" w14:textId="77777777" w:rsidR="009A6974" w:rsidRDefault="009A6974" w:rsidP="009A6974">
      <w:pPr>
        <w:spacing w:line="360" w:lineRule="auto"/>
        <w:jc w:val="center"/>
        <w:rPr>
          <w:rFonts w:ascii="Arial" w:hAnsi="Arial" w:cs="Arial"/>
          <w:color w:val="222222"/>
          <w:sz w:val="18"/>
          <w:szCs w:val="18"/>
        </w:rPr>
      </w:pPr>
      <w:r>
        <w:rPr>
          <w:rFonts w:ascii="Arial" w:hAnsi="Arial" w:cs="Arial"/>
          <w:noProof/>
          <w:color w:val="222222"/>
          <w:sz w:val="18"/>
          <w:szCs w:val="18"/>
        </w:rPr>
        <w:drawing>
          <wp:inline distT="0" distB="0" distL="0" distR="0" wp14:anchorId="616C6429" wp14:editId="0BAC144D">
            <wp:extent cx="1569503" cy="154305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6745" cy="1550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222222"/>
          <w:sz w:val="18"/>
          <w:szCs w:val="18"/>
        </w:rPr>
        <w:t xml:space="preserve">  </w:t>
      </w:r>
      <w:r>
        <w:rPr>
          <w:rFonts w:ascii="Arial" w:hAnsi="Arial" w:cs="Arial"/>
          <w:noProof/>
          <w:color w:val="222222"/>
          <w:sz w:val="18"/>
          <w:szCs w:val="18"/>
        </w:rPr>
        <w:drawing>
          <wp:inline distT="0" distB="0" distL="0" distR="0" wp14:anchorId="661BA0A7" wp14:editId="706BB046">
            <wp:extent cx="1600004" cy="1534160"/>
            <wp:effectExtent l="0" t="0" r="635" b="889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8157" cy="1551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6809A3" w14:textId="77777777" w:rsidR="009A6974" w:rsidRDefault="009A6974" w:rsidP="009A6974">
      <w:pPr>
        <w:spacing w:line="360" w:lineRule="auto"/>
        <w:jc w:val="both"/>
        <w:rPr>
          <w:rFonts w:ascii="Arial" w:eastAsia="Times New Roman" w:hAnsi="Arial" w:cs="Arial"/>
          <w:color w:val="212529"/>
          <w:sz w:val="18"/>
          <w:szCs w:val="18"/>
          <w:lang w:eastAsia="pl-PL"/>
        </w:rPr>
      </w:pPr>
    </w:p>
    <w:p w14:paraId="413BEC01" w14:textId="77777777" w:rsidR="009A6974" w:rsidRDefault="009A6974" w:rsidP="009A6974">
      <w:pPr>
        <w:spacing w:line="360" w:lineRule="auto"/>
        <w:jc w:val="both"/>
        <w:rPr>
          <w:rFonts w:ascii="Arial" w:eastAsia="Times New Roman" w:hAnsi="Arial" w:cs="Arial"/>
          <w:color w:val="212529"/>
          <w:sz w:val="18"/>
          <w:szCs w:val="18"/>
          <w:lang w:eastAsia="pl-PL"/>
        </w:rPr>
      </w:pPr>
    </w:p>
    <w:p w14:paraId="65A8C47A" w14:textId="77777777" w:rsidR="009A6974" w:rsidRDefault="009A6974" w:rsidP="009A6974">
      <w:pPr>
        <w:spacing w:line="360" w:lineRule="auto"/>
        <w:jc w:val="both"/>
        <w:rPr>
          <w:rFonts w:ascii="Arial" w:eastAsia="Times New Roman" w:hAnsi="Arial" w:cs="Arial"/>
          <w:color w:val="212529"/>
          <w:sz w:val="18"/>
          <w:szCs w:val="18"/>
          <w:lang w:eastAsia="pl-PL"/>
        </w:rPr>
      </w:pPr>
    </w:p>
    <w:p w14:paraId="25B1112F" w14:textId="32D9B95C" w:rsidR="009A6974" w:rsidRPr="006B7B41" w:rsidRDefault="009A6974" w:rsidP="009A6974">
      <w:pPr>
        <w:spacing w:line="360" w:lineRule="auto"/>
        <w:jc w:val="both"/>
        <w:rPr>
          <w:rFonts w:ascii="Arial" w:hAnsi="Arial" w:cs="Arial"/>
          <w:color w:val="222222"/>
          <w:sz w:val="18"/>
          <w:szCs w:val="18"/>
        </w:rPr>
      </w:pPr>
      <w:r>
        <w:rPr>
          <w:rFonts w:ascii="Arial" w:eastAsia="Times New Roman" w:hAnsi="Arial" w:cs="Arial"/>
          <w:color w:val="212529"/>
          <w:sz w:val="18"/>
          <w:szCs w:val="18"/>
          <w:lang w:eastAsia="pl-PL"/>
        </w:rPr>
        <w:t>Co więcej, A</w:t>
      </w:r>
      <w:r w:rsidRPr="006B7B41">
        <w:rPr>
          <w:rFonts w:ascii="Arial" w:eastAsia="Times New Roman" w:hAnsi="Arial" w:cs="Arial"/>
          <w:color w:val="212529"/>
          <w:sz w:val="18"/>
          <w:szCs w:val="18"/>
          <w:lang w:eastAsia="pl-PL"/>
        </w:rPr>
        <w:t>rtykuł 117 §3 [Wojna napastnicza] Kodeksu Karnego mówi:</w:t>
      </w:r>
    </w:p>
    <w:p w14:paraId="14ED00E8" w14:textId="77777777" w:rsidR="009A6974" w:rsidRPr="006B7B41" w:rsidRDefault="009A6974" w:rsidP="009A6974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212529"/>
          <w:sz w:val="18"/>
          <w:szCs w:val="18"/>
          <w:lang w:eastAsia="pl-PL"/>
        </w:rPr>
      </w:pPr>
      <w:r w:rsidRPr="006B7B41">
        <w:rPr>
          <w:rFonts w:ascii="Arial" w:eastAsia="Times New Roman" w:hAnsi="Arial" w:cs="Arial"/>
          <w:color w:val="212529"/>
          <w:sz w:val="18"/>
          <w:szCs w:val="18"/>
          <w:lang w:eastAsia="pl-PL"/>
        </w:rPr>
        <w:t>„</w:t>
      </w:r>
      <w:r w:rsidRPr="006B7B41">
        <w:rPr>
          <w:rFonts w:ascii="Arial" w:eastAsia="Times New Roman" w:hAnsi="Arial" w:cs="Arial"/>
          <w:color w:val="212529"/>
          <w:sz w:val="18"/>
          <w:szCs w:val="18"/>
          <w:u w:val="single"/>
          <w:lang w:eastAsia="pl-PL"/>
        </w:rPr>
        <w:t>Kto publicznie nawołuje do wszczęcia wojny napastniczej lub publicznie pochwala wszczęcie lub prowadzenie takiej wojny</w:t>
      </w:r>
      <w:r w:rsidRPr="006B7B41">
        <w:rPr>
          <w:rFonts w:ascii="Arial" w:eastAsia="Times New Roman" w:hAnsi="Arial" w:cs="Arial"/>
          <w:color w:val="212529"/>
          <w:sz w:val="18"/>
          <w:szCs w:val="18"/>
          <w:lang w:eastAsia="pl-PL"/>
        </w:rPr>
        <w:t xml:space="preserve">, podlega </w:t>
      </w:r>
      <w:r w:rsidRPr="006B7B41">
        <w:rPr>
          <w:rFonts w:ascii="Arial" w:eastAsia="Times New Roman" w:hAnsi="Arial" w:cs="Arial"/>
          <w:color w:val="212529"/>
          <w:sz w:val="18"/>
          <w:szCs w:val="18"/>
          <w:u w:val="single"/>
          <w:lang w:eastAsia="pl-PL"/>
        </w:rPr>
        <w:t>karze pozbawienia wolności od 3 miesięcy do lat 5</w:t>
      </w:r>
      <w:r w:rsidRPr="006B7B41">
        <w:rPr>
          <w:rFonts w:ascii="Arial" w:eastAsia="Times New Roman" w:hAnsi="Arial" w:cs="Arial"/>
          <w:color w:val="212529"/>
          <w:sz w:val="18"/>
          <w:szCs w:val="18"/>
          <w:lang w:eastAsia="pl-PL"/>
        </w:rPr>
        <w:t>.”</w:t>
      </w:r>
    </w:p>
    <w:p w14:paraId="63488D09" w14:textId="77777777" w:rsidR="009A6974" w:rsidRPr="006B7B41" w:rsidRDefault="009A6974" w:rsidP="009A6974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212529"/>
          <w:sz w:val="18"/>
          <w:szCs w:val="18"/>
          <w:lang w:eastAsia="pl-PL"/>
        </w:rPr>
      </w:pPr>
    </w:p>
    <w:p w14:paraId="71577A6B" w14:textId="77777777" w:rsidR="009A6974" w:rsidRDefault="009A6974" w:rsidP="009A6974">
      <w:pPr>
        <w:pStyle w:val="NormalnyWeb"/>
        <w:shd w:val="clear" w:color="auto" w:fill="FFFFFF"/>
        <w:spacing w:line="360" w:lineRule="auto"/>
        <w:rPr>
          <w:rFonts w:ascii="Arial" w:hAnsi="Arial" w:cs="Arial"/>
          <w:color w:val="000000" w:themeColor="text1"/>
          <w:sz w:val="18"/>
          <w:szCs w:val="18"/>
        </w:rPr>
      </w:pPr>
      <w:r>
        <w:rPr>
          <w:rFonts w:ascii="Arial" w:hAnsi="Arial" w:cs="Arial"/>
          <w:color w:val="000000" w:themeColor="text1"/>
          <w:sz w:val="18"/>
          <w:szCs w:val="18"/>
        </w:rPr>
        <w:t>W związku z n</w:t>
      </w:r>
      <w:r w:rsidRPr="006B7B41">
        <w:rPr>
          <w:rFonts w:ascii="Arial" w:hAnsi="Arial" w:cs="Arial"/>
          <w:color w:val="000000" w:themeColor="text1"/>
          <w:sz w:val="18"/>
          <w:szCs w:val="18"/>
        </w:rPr>
        <w:t>arusz</w:t>
      </w:r>
      <w:r>
        <w:rPr>
          <w:rFonts w:ascii="Arial" w:hAnsi="Arial" w:cs="Arial"/>
          <w:color w:val="000000" w:themeColor="text1"/>
          <w:sz w:val="18"/>
          <w:szCs w:val="18"/>
        </w:rPr>
        <w:t xml:space="preserve">eniem przez Panią Poseł </w:t>
      </w:r>
      <w:r w:rsidRPr="006B7B41">
        <w:rPr>
          <w:rFonts w:ascii="Arial" w:hAnsi="Arial" w:cs="Arial"/>
          <w:color w:val="000000" w:themeColor="text1"/>
          <w:sz w:val="18"/>
          <w:szCs w:val="18"/>
        </w:rPr>
        <w:t>m.in.</w:t>
      </w:r>
    </w:p>
    <w:p w14:paraId="44004724" w14:textId="77777777" w:rsidR="009A6974" w:rsidRDefault="009A6974" w:rsidP="009A6974">
      <w:pPr>
        <w:pStyle w:val="NormalnyWeb"/>
        <w:shd w:val="clear" w:color="auto" w:fill="FFFFFF"/>
        <w:spacing w:line="360" w:lineRule="auto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 w:themeColor="text1"/>
          <w:sz w:val="18"/>
          <w:szCs w:val="18"/>
        </w:rPr>
        <w:t xml:space="preserve">- </w:t>
      </w:r>
      <w:r w:rsidRPr="006B7B41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Pr="006B7B41">
        <w:rPr>
          <w:rFonts w:ascii="Arial" w:hAnsi="Arial" w:cs="Arial"/>
          <w:color w:val="000000"/>
          <w:sz w:val="18"/>
          <w:szCs w:val="18"/>
        </w:rPr>
        <w:t>Art</w:t>
      </w:r>
      <w:r>
        <w:rPr>
          <w:rFonts w:ascii="Arial" w:hAnsi="Arial" w:cs="Arial"/>
          <w:color w:val="000000"/>
          <w:sz w:val="18"/>
          <w:szCs w:val="18"/>
        </w:rPr>
        <w:t xml:space="preserve">ykułu </w:t>
      </w:r>
      <w:r w:rsidRPr="006B7B41">
        <w:rPr>
          <w:rFonts w:ascii="Arial" w:hAnsi="Arial" w:cs="Arial"/>
          <w:color w:val="000000"/>
          <w:sz w:val="18"/>
          <w:szCs w:val="18"/>
        </w:rPr>
        <w:t xml:space="preserve">1. </w:t>
      </w:r>
      <w:r>
        <w:rPr>
          <w:rFonts w:ascii="Arial" w:hAnsi="Arial" w:cs="Arial"/>
          <w:color w:val="000000"/>
          <w:sz w:val="18"/>
          <w:szCs w:val="18"/>
        </w:rPr>
        <w:t>„</w:t>
      </w:r>
      <w:r w:rsidRPr="006B7B41">
        <w:rPr>
          <w:rFonts w:ascii="Arial" w:hAnsi="Arial" w:cs="Arial"/>
          <w:color w:val="000000" w:themeColor="text1"/>
          <w:sz w:val="18"/>
          <w:szCs w:val="18"/>
        </w:rPr>
        <w:t>Uchwały Sejmu Rzeczypospolitej Polskiej z dnia 17 lipca 1998 r. - ZASADY ETYKI POSELSKIEJ</w:t>
      </w:r>
      <w:r>
        <w:rPr>
          <w:rFonts w:ascii="Arial" w:hAnsi="Arial" w:cs="Arial"/>
          <w:color w:val="000000" w:themeColor="text1"/>
          <w:sz w:val="18"/>
          <w:szCs w:val="18"/>
        </w:rPr>
        <w:t>”</w:t>
      </w:r>
      <w:r>
        <w:rPr>
          <w:rFonts w:ascii="Arial" w:hAnsi="Arial" w:cs="Arial"/>
          <w:color w:val="000000"/>
          <w:sz w:val="18"/>
          <w:szCs w:val="18"/>
        </w:rPr>
        <w:t xml:space="preserve"> („Poseł na Sejm, na mocy ślubowania składanego zgodnie z art. 104 Konstytucji, kieruje się w swojej służbie publicznej obowiązującym porządkiem prawnym) </w:t>
      </w:r>
    </w:p>
    <w:p w14:paraId="59B61C0C" w14:textId="77777777" w:rsidR="009A6974" w:rsidRDefault="009A6974" w:rsidP="009A6974">
      <w:pPr>
        <w:pStyle w:val="NormalnyWeb"/>
        <w:shd w:val="clear" w:color="auto" w:fill="FFFFFF"/>
        <w:spacing w:line="360" w:lineRule="auto"/>
        <w:rPr>
          <w:rFonts w:ascii="Arial" w:hAnsi="Arial" w:cs="Arial"/>
          <w:color w:val="000000" w:themeColor="text1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 xml:space="preserve">- oraz </w:t>
      </w:r>
      <w:r w:rsidRPr="006B7B41">
        <w:rPr>
          <w:rFonts w:ascii="Arial" w:hAnsi="Arial" w:cs="Arial"/>
          <w:color w:val="000000" w:themeColor="text1"/>
          <w:sz w:val="18"/>
          <w:szCs w:val="18"/>
        </w:rPr>
        <w:t>Art</w:t>
      </w:r>
      <w:r>
        <w:rPr>
          <w:rFonts w:ascii="Arial" w:hAnsi="Arial" w:cs="Arial"/>
          <w:color w:val="000000" w:themeColor="text1"/>
          <w:sz w:val="18"/>
          <w:szCs w:val="18"/>
        </w:rPr>
        <w:t>ykułu</w:t>
      </w:r>
      <w:r w:rsidRPr="006B7B41">
        <w:rPr>
          <w:rFonts w:ascii="Arial" w:hAnsi="Arial" w:cs="Arial"/>
          <w:color w:val="000000" w:themeColor="text1"/>
          <w:sz w:val="18"/>
          <w:szCs w:val="18"/>
        </w:rPr>
        <w:t xml:space="preserve"> 2.</w:t>
      </w:r>
      <w:r>
        <w:rPr>
          <w:rFonts w:ascii="Arial" w:hAnsi="Arial" w:cs="Arial"/>
          <w:color w:val="000000" w:themeColor="text1"/>
          <w:sz w:val="18"/>
          <w:szCs w:val="18"/>
        </w:rPr>
        <w:t xml:space="preserve"> - </w:t>
      </w:r>
      <w:r w:rsidRPr="006B7B41">
        <w:rPr>
          <w:rFonts w:ascii="Arial" w:hAnsi="Arial" w:cs="Arial"/>
          <w:color w:val="000000" w:themeColor="text1"/>
          <w:sz w:val="18"/>
          <w:szCs w:val="18"/>
        </w:rPr>
        <w:t xml:space="preserve">w szczególności naruszając </w:t>
      </w:r>
      <w:r>
        <w:rPr>
          <w:rFonts w:ascii="Arial" w:hAnsi="Arial" w:cs="Arial"/>
          <w:color w:val="000000" w:themeColor="text1"/>
          <w:sz w:val="18"/>
          <w:szCs w:val="18"/>
        </w:rPr>
        <w:t xml:space="preserve">zasadę </w:t>
      </w:r>
      <w:r w:rsidRPr="006B7B41">
        <w:rPr>
          <w:rFonts w:ascii="Arial" w:hAnsi="Arial" w:cs="Arial"/>
          <w:color w:val="000000" w:themeColor="text1"/>
          <w:sz w:val="18"/>
          <w:szCs w:val="18"/>
        </w:rPr>
        <w:t>dbałoś</w:t>
      </w:r>
      <w:r>
        <w:rPr>
          <w:rFonts w:ascii="Arial" w:hAnsi="Arial" w:cs="Arial"/>
          <w:color w:val="000000" w:themeColor="text1"/>
          <w:sz w:val="18"/>
          <w:szCs w:val="18"/>
        </w:rPr>
        <w:t>ci</w:t>
      </w:r>
      <w:r w:rsidRPr="006B7B41">
        <w:rPr>
          <w:rFonts w:ascii="Arial" w:hAnsi="Arial" w:cs="Arial"/>
          <w:color w:val="000000" w:themeColor="text1"/>
          <w:sz w:val="18"/>
          <w:szCs w:val="18"/>
        </w:rPr>
        <w:t xml:space="preserve"> „o dobre imię Sejmu” </w:t>
      </w:r>
    </w:p>
    <w:p w14:paraId="3A5EEEBF" w14:textId="77777777" w:rsidR="009A6974" w:rsidRPr="006B7B41" w:rsidRDefault="009A6974" w:rsidP="009A6974">
      <w:pPr>
        <w:pStyle w:val="NormalnyWeb"/>
        <w:shd w:val="clear" w:color="auto" w:fill="FFFFFF"/>
        <w:spacing w:line="360" w:lineRule="auto"/>
        <w:jc w:val="both"/>
        <w:rPr>
          <w:rFonts w:ascii="Arial" w:hAnsi="Arial" w:cs="Arial"/>
          <w:color w:val="000000" w:themeColor="text1"/>
          <w:sz w:val="18"/>
          <w:szCs w:val="18"/>
        </w:rPr>
      </w:pPr>
      <w:r>
        <w:rPr>
          <w:rFonts w:ascii="Arial" w:hAnsi="Arial" w:cs="Arial"/>
          <w:color w:val="000000" w:themeColor="text1"/>
          <w:sz w:val="18"/>
          <w:szCs w:val="18"/>
        </w:rPr>
        <w:t xml:space="preserve">- </w:t>
      </w:r>
      <w:r w:rsidRPr="006B7B41">
        <w:rPr>
          <w:rFonts w:ascii="Arial" w:hAnsi="Arial" w:cs="Arial"/>
          <w:color w:val="000000" w:themeColor="text1"/>
          <w:sz w:val="18"/>
          <w:szCs w:val="18"/>
        </w:rPr>
        <w:t>oraz Art</w:t>
      </w:r>
      <w:r>
        <w:rPr>
          <w:rFonts w:ascii="Arial" w:hAnsi="Arial" w:cs="Arial"/>
          <w:color w:val="000000" w:themeColor="text1"/>
          <w:sz w:val="18"/>
          <w:szCs w:val="18"/>
        </w:rPr>
        <w:t>ykułu</w:t>
      </w:r>
      <w:r w:rsidRPr="006B7B41">
        <w:rPr>
          <w:rFonts w:ascii="Arial" w:hAnsi="Arial" w:cs="Arial"/>
          <w:color w:val="000000" w:themeColor="text1"/>
          <w:sz w:val="18"/>
          <w:szCs w:val="18"/>
        </w:rPr>
        <w:t xml:space="preserve"> 6., tj. iż „Poseł powinien unikać zachowań, które mogą godzić w dobre imię Sejmu. (Zasada dbałości o dobre imię Sejmu)”</w:t>
      </w:r>
      <w:r>
        <w:rPr>
          <w:rFonts w:ascii="Arial" w:hAnsi="Arial" w:cs="Arial"/>
          <w:color w:val="000000" w:themeColor="text1"/>
          <w:sz w:val="18"/>
          <w:szCs w:val="18"/>
        </w:rPr>
        <w:t>,</w:t>
      </w:r>
    </w:p>
    <w:p w14:paraId="66F9EEED" w14:textId="77777777" w:rsidR="009A6974" w:rsidRDefault="009A6974" w:rsidP="009A6974">
      <w:pPr>
        <w:spacing w:line="360" w:lineRule="auto"/>
        <w:jc w:val="both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w</w:t>
      </w:r>
      <w:r w:rsidRPr="006B7B41">
        <w:rPr>
          <w:rFonts w:ascii="Arial" w:hAnsi="Arial" w:cs="Arial"/>
          <w:b/>
          <w:bCs/>
          <w:sz w:val="18"/>
          <w:szCs w:val="18"/>
        </w:rPr>
        <w:t>nioskuję, aby w drodze Uchwały udzielić Pani Małgorzacie Gosiewskiej poseł nagany.</w:t>
      </w:r>
    </w:p>
    <w:p w14:paraId="1D4FD643" w14:textId="77777777" w:rsidR="009A6974" w:rsidRDefault="009A6974" w:rsidP="009A6974">
      <w:pPr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1ADB8BDA" w14:textId="77777777" w:rsidR="009A6974" w:rsidRPr="006B7B41" w:rsidRDefault="009A6974" w:rsidP="009A6974">
      <w:pPr>
        <w:spacing w:line="360" w:lineRule="auto"/>
        <w:jc w:val="both"/>
        <w:rPr>
          <w:rFonts w:ascii="Arial" w:hAnsi="Arial" w:cs="Arial"/>
          <w:sz w:val="18"/>
          <w:szCs w:val="18"/>
        </w:rPr>
      </w:pPr>
      <w:r w:rsidRPr="006B7B41">
        <w:rPr>
          <w:rFonts w:ascii="Arial" w:hAnsi="Arial" w:cs="Arial"/>
          <w:sz w:val="18"/>
          <w:szCs w:val="18"/>
        </w:rPr>
        <w:t>Proszę również o poinformowanie mnie o terminie zwołanej Komisji Etyki Poselskiej oraz, jeśli to możliwe, o mój udział w komisji, prosząc o umożliwienie uczestnictwa.</w:t>
      </w:r>
    </w:p>
    <w:p w14:paraId="7390F6EB" w14:textId="77777777" w:rsidR="009A6974" w:rsidRPr="006B7B41" w:rsidRDefault="009A6974" w:rsidP="009A6974">
      <w:pPr>
        <w:spacing w:line="360" w:lineRule="auto"/>
        <w:jc w:val="both"/>
        <w:rPr>
          <w:rFonts w:ascii="Arial" w:hAnsi="Arial" w:cs="Arial"/>
          <w:sz w:val="18"/>
          <w:szCs w:val="18"/>
        </w:rPr>
      </w:pPr>
      <w:r w:rsidRPr="006B7B41">
        <w:rPr>
          <w:rFonts w:ascii="Arial" w:hAnsi="Arial" w:cs="Arial"/>
          <w:sz w:val="18"/>
          <w:szCs w:val="18"/>
        </w:rPr>
        <w:tab/>
      </w:r>
      <w:r w:rsidRPr="006B7B41">
        <w:rPr>
          <w:rFonts w:ascii="Arial" w:hAnsi="Arial" w:cs="Arial"/>
          <w:sz w:val="18"/>
          <w:szCs w:val="18"/>
        </w:rPr>
        <w:tab/>
      </w:r>
      <w:r w:rsidRPr="006B7B41">
        <w:rPr>
          <w:rFonts w:ascii="Arial" w:hAnsi="Arial" w:cs="Arial"/>
          <w:sz w:val="18"/>
          <w:szCs w:val="18"/>
        </w:rPr>
        <w:tab/>
      </w:r>
      <w:r w:rsidRPr="006B7B41">
        <w:rPr>
          <w:rFonts w:ascii="Arial" w:hAnsi="Arial" w:cs="Arial"/>
          <w:sz w:val="18"/>
          <w:szCs w:val="18"/>
        </w:rPr>
        <w:tab/>
      </w:r>
      <w:r w:rsidRPr="006B7B41">
        <w:rPr>
          <w:rFonts w:ascii="Arial" w:hAnsi="Arial" w:cs="Arial"/>
          <w:sz w:val="18"/>
          <w:szCs w:val="18"/>
        </w:rPr>
        <w:tab/>
      </w:r>
      <w:r w:rsidRPr="006B7B41">
        <w:rPr>
          <w:rFonts w:ascii="Arial" w:hAnsi="Arial" w:cs="Arial"/>
          <w:sz w:val="18"/>
          <w:szCs w:val="18"/>
        </w:rPr>
        <w:tab/>
      </w:r>
      <w:r w:rsidRPr="006B7B41">
        <w:rPr>
          <w:rFonts w:ascii="Arial" w:hAnsi="Arial" w:cs="Arial"/>
          <w:sz w:val="18"/>
          <w:szCs w:val="18"/>
        </w:rPr>
        <w:tab/>
      </w:r>
      <w:r w:rsidRPr="006B7B41">
        <w:rPr>
          <w:rFonts w:ascii="Arial" w:hAnsi="Arial" w:cs="Arial"/>
          <w:sz w:val="18"/>
          <w:szCs w:val="18"/>
        </w:rPr>
        <w:tab/>
      </w:r>
    </w:p>
    <w:p w14:paraId="1B5D9593" w14:textId="77777777" w:rsidR="009A6974" w:rsidRDefault="009A6974" w:rsidP="009A6974">
      <w:pPr>
        <w:spacing w:line="360" w:lineRule="auto"/>
        <w:jc w:val="both"/>
        <w:rPr>
          <w:rFonts w:ascii="Arial" w:hAnsi="Arial" w:cs="Arial"/>
          <w:sz w:val="18"/>
          <w:szCs w:val="18"/>
        </w:rPr>
      </w:pPr>
      <w:r w:rsidRPr="006B7B41">
        <w:rPr>
          <w:rFonts w:ascii="Arial" w:hAnsi="Arial" w:cs="Arial"/>
          <w:sz w:val="18"/>
          <w:szCs w:val="18"/>
        </w:rPr>
        <w:tab/>
      </w:r>
      <w:r w:rsidRPr="006B7B41">
        <w:rPr>
          <w:rFonts w:ascii="Arial" w:hAnsi="Arial" w:cs="Arial"/>
          <w:sz w:val="18"/>
          <w:szCs w:val="18"/>
        </w:rPr>
        <w:tab/>
      </w:r>
      <w:r w:rsidRPr="006B7B41">
        <w:rPr>
          <w:rFonts w:ascii="Arial" w:hAnsi="Arial" w:cs="Arial"/>
          <w:sz w:val="18"/>
          <w:szCs w:val="18"/>
        </w:rPr>
        <w:tab/>
      </w:r>
      <w:r w:rsidRPr="006B7B41">
        <w:rPr>
          <w:rFonts w:ascii="Arial" w:hAnsi="Arial" w:cs="Arial"/>
          <w:sz w:val="18"/>
          <w:szCs w:val="18"/>
        </w:rPr>
        <w:tab/>
      </w:r>
      <w:r w:rsidRPr="006B7B41">
        <w:rPr>
          <w:rFonts w:ascii="Arial" w:hAnsi="Arial" w:cs="Arial"/>
          <w:sz w:val="18"/>
          <w:szCs w:val="18"/>
        </w:rPr>
        <w:tab/>
      </w:r>
      <w:r w:rsidRPr="006B7B41">
        <w:rPr>
          <w:rFonts w:ascii="Arial" w:hAnsi="Arial" w:cs="Arial"/>
          <w:sz w:val="18"/>
          <w:szCs w:val="18"/>
        </w:rPr>
        <w:tab/>
      </w:r>
      <w:r w:rsidRPr="006B7B41">
        <w:rPr>
          <w:rFonts w:ascii="Arial" w:hAnsi="Arial" w:cs="Arial"/>
          <w:sz w:val="18"/>
          <w:szCs w:val="18"/>
        </w:rPr>
        <w:tab/>
      </w:r>
    </w:p>
    <w:p w14:paraId="703FFA26" w14:textId="2A31B8FC" w:rsidR="009A6974" w:rsidRDefault="009A6974" w:rsidP="009A6974">
      <w:pPr>
        <w:spacing w:line="36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 w:rsidRPr="006B7B41"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 w:rsidRPr="006B7B41">
        <w:rPr>
          <w:rFonts w:ascii="Arial" w:hAnsi="Arial" w:cs="Arial"/>
          <w:sz w:val="18"/>
          <w:szCs w:val="18"/>
        </w:rPr>
        <w:t>Z poważaniem,</w:t>
      </w:r>
    </w:p>
    <w:p w14:paraId="34D1C079" w14:textId="7914173C" w:rsidR="005E13D1" w:rsidRDefault="005E13D1" w:rsidP="00415AFF">
      <w:pPr>
        <w:jc w:val="center"/>
        <w:rPr>
          <w:rFonts w:cstheme="minorHAnsi"/>
          <w:b/>
          <w:bCs/>
          <w:color w:val="000000" w:themeColor="text1"/>
          <w:sz w:val="44"/>
          <w:szCs w:val="44"/>
        </w:rPr>
      </w:pPr>
    </w:p>
    <w:p w14:paraId="12CC6165" w14:textId="45C11843" w:rsidR="00937C89" w:rsidRDefault="00937C89" w:rsidP="00415AFF">
      <w:pPr>
        <w:jc w:val="center"/>
        <w:rPr>
          <w:rFonts w:cstheme="minorHAnsi"/>
          <w:b/>
          <w:bCs/>
          <w:color w:val="000000" w:themeColor="text1"/>
          <w:sz w:val="44"/>
          <w:szCs w:val="44"/>
        </w:rPr>
      </w:pPr>
    </w:p>
    <w:p w14:paraId="12E8CF49" w14:textId="016245A3" w:rsidR="00730E1C" w:rsidRDefault="00730E1C" w:rsidP="00415AFF">
      <w:pPr>
        <w:jc w:val="center"/>
        <w:rPr>
          <w:rFonts w:ascii="Arial" w:hAnsi="Arial" w:cs="Arial"/>
          <w:color w:val="202122"/>
          <w:sz w:val="24"/>
          <w:szCs w:val="24"/>
          <w:shd w:val="clear" w:color="auto" w:fill="FFFFFF"/>
        </w:rPr>
      </w:pPr>
      <w:r w:rsidRPr="00730E1C">
        <w:rPr>
          <w:rFonts w:cstheme="minorHAnsi"/>
          <w:b/>
          <w:bCs/>
          <w:color w:val="000000" w:themeColor="text1"/>
          <w:sz w:val="38"/>
          <w:szCs w:val="38"/>
        </w:rPr>
        <w:lastRenderedPageBreak/>
        <w:t>Ś</w:t>
      </w:r>
      <w:r w:rsidRPr="00730E1C">
        <w:rPr>
          <w:rFonts w:cstheme="minorHAnsi"/>
          <w:b/>
          <w:bCs/>
          <w:color w:val="000000" w:themeColor="text1"/>
          <w:sz w:val="38"/>
          <w:szCs w:val="38"/>
        </w:rPr>
        <w:t>rednie policealne/pomaturalne</w:t>
      </w:r>
      <w:r>
        <w:rPr>
          <w:rFonts w:cstheme="minorHAnsi"/>
          <w:b/>
          <w:bCs/>
          <w:color w:val="000000" w:themeColor="text1"/>
          <w:sz w:val="38"/>
          <w:szCs w:val="38"/>
        </w:rPr>
        <w:t xml:space="preserve"> wykształcenie ma:</w:t>
      </w:r>
      <w:r>
        <w:rPr>
          <w:rFonts w:cstheme="minorHAnsi"/>
          <w:b/>
          <w:bCs/>
          <w:color w:val="000000" w:themeColor="text1"/>
          <w:sz w:val="38"/>
          <w:szCs w:val="38"/>
        </w:rPr>
        <w:br/>
      </w:r>
      <w:r>
        <w:rPr>
          <w:rFonts w:cstheme="minorHAnsi"/>
          <w:b/>
          <w:bCs/>
          <w:color w:val="000000" w:themeColor="text1"/>
          <w:sz w:val="38"/>
          <w:szCs w:val="38"/>
        </w:rPr>
        <w:br/>
      </w:r>
      <w:r w:rsidRPr="00730E1C">
        <w:rPr>
          <w:rFonts w:ascii="Arial" w:hAnsi="Arial" w:cs="Arial"/>
          <w:b/>
          <w:bCs/>
          <w:color w:val="000000" w:themeColor="text1"/>
          <w:sz w:val="24"/>
          <w:szCs w:val="24"/>
        </w:rPr>
        <w:t>Marek Suski</w:t>
      </w:r>
      <w:r w:rsidRPr="00730E1C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>
        <w:rPr>
          <w:rFonts w:ascii="Arial" w:hAnsi="Arial" w:cs="Arial"/>
          <w:color w:val="3A3A3A"/>
          <w:sz w:val="24"/>
          <w:szCs w:val="24"/>
          <w:shd w:val="clear" w:color="auto" w:fill="FFFFFF"/>
        </w:rPr>
        <w:t>(P</w:t>
      </w:r>
      <w:r w:rsidRPr="00730E1C">
        <w:rPr>
          <w:rFonts w:ascii="Arial" w:hAnsi="Arial" w:cs="Arial"/>
          <w:color w:val="3A3A3A"/>
          <w:sz w:val="24"/>
          <w:szCs w:val="24"/>
          <w:shd w:val="clear" w:color="auto" w:fill="FFFFFF"/>
        </w:rPr>
        <w:t>omaturalne Studium Zawodowe, Technik Teatralny</w:t>
      </w:r>
      <w:r w:rsidRPr="00730E1C">
        <w:rPr>
          <w:rFonts w:ascii="Arial" w:hAnsi="Arial" w:cs="Arial"/>
          <w:color w:val="3A3A3A"/>
          <w:sz w:val="24"/>
          <w:szCs w:val="24"/>
          <w:shd w:val="clear" w:color="auto" w:fill="FFFFFF"/>
        </w:rPr>
        <w:t xml:space="preserve"> | </w:t>
      </w:r>
      <w:r w:rsidRPr="00730E1C">
        <w:rPr>
          <w:rFonts w:ascii="Arial" w:hAnsi="Arial" w:cs="Arial"/>
          <w:color w:val="202122"/>
          <w:sz w:val="24"/>
          <w:szCs w:val="24"/>
          <w:shd w:val="clear" w:color="auto" w:fill="FFFFFF"/>
        </w:rPr>
        <w:t>2017 premier </w:t>
      </w:r>
      <w:r w:rsidRPr="00730E1C">
        <w:rPr>
          <w:rFonts w:ascii="Arial" w:hAnsi="Arial" w:cs="Arial"/>
          <w:sz w:val="24"/>
          <w:szCs w:val="24"/>
          <w:shd w:val="clear" w:color="auto" w:fill="FFFFFF"/>
        </w:rPr>
        <w:t>Mateusz Morawiecki</w:t>
      </w:r>
      <w:r w:rsidRPr="00730E1C">
        <w:rPr>
          <w:rFonts w:ascii="Arial" w:hAnsi="Arial" w:cs="Arial"/>
          <w:color w:val="202122"/>
          <w:sz w:val="24"/>
          <w:szCs w:val="24"/>
          <w:shd w:val="clear" w:color="auto" w:fill="FFFFFF"/>
        </w:rPr>
        <w:t> powołał go na szefa Gabinetu Politycznego Prezesa Rady Ministrów w randze sekretarza stanu w KPRM</w:t>
      </w:r>
      <w:r w:rsidRPr="00730E1C">
        <w:rPr>
          <w:rFonts w:ascii="Arial" w:hAnsi="Arial" w:cs="Arial"/>
          <w:color w:val="202122"/>
          <w:sz w:val="24"/>
          <w:szCs w:val="24"/>
          <w:shd w:val="clear" w:color="auto" w:fill="FFFFFF"/>
        </w:rPr>
        <w:t xml:space="preserve">. </w:t>
      </w:r>
      <w:r w:rsidRPr="00730E1C">
        <w:rPr>
          <w:rFonts w:ascii="Arial" w:hAnsi="Arial" w:cs="Arial"/>
          <w:color w:val="202122"/>
          <w:sz w:val="24"/>
          <w:szCs w:val="24"/>
          <w:shd w:val="clear" w:color="auto" w:fill="FFFFFF"/>
        </w:rPr>
        <w:t>W 2021 został przewodniczącym Rady Programowej </w:t>
      </w:r>
      <w:r w:rsidRPr="00730E1C">
        <w:rPr>
          <w:rFonts w:ascii="Arial" w:hAnsi="Arial" w:cs="Arial"/>
          <w:sz w:val="24"/>
          <w:szCs w:val="24"/>
          <w:shd w:val="clear" w:color="auto" w:fill="FFFFFF"/>
        </w:rPr>
        <w:t>Polskiego Radia</w:t>
      </w:r>
      <w:r w:rsidRPr="00730E1C">
        <w:rPr>
          <w:rFonts w:ascii="Arial" w:hAnsi="Arial" w:cs="Arial"/>
          <w:color w:val="202122"/>
          <w:sz w:val="24"/>
          <w:szCs w:val="24"/>
          <w:shd w:val="clear" w:color="auto" w:fill="FFFFFF"/>
        </w:rPr>
        <w:t> i członkiem utworzonej przez premiera Mateusza Morawieckiego Rady Doradców Politycznyc</w:t>
      </w:r>
      <w:r>
        <w:rPr>
          <w:rFonts w:ascii="Arial" w:hAnsi="Arial" w:cs="Arial"/>
          <w:color w:val="202122"/>
          <w:sz w:val="24"/>
          <w:szCs w:val="24"/>
          <w:shd w:val="clear" w:color="auto" w:fill="FFFFFF"/>
        </w:rPr>
        <w:t>h)</w:t>
      </w:r>
      <w:r>
        <w:rPr>
          <w:rFonts w:ascii="Arial" w:hAnsi="Arial" w:cs="Arial"/>
          <w:color w:val="202122"/>
          <w:sz w:val="24"/>
          <w:szCs w:val="24"/>
          <w:shd w:val="clear" w:color="auto" w:fill="FFFFFF"/>
        </w:rPr>
        <w:br/>
      </w:r>
    </w:p>
    <w:p w14:paraId="32163B35" w14:textId="772A54EB" w:rsidR="00730E1C" w:rsidRDefault="00730E1C" w:rsidP="00415AFF">
      <w:pPr>
        <w:jc w:val="center"/>
        <w:rPr>
          <w:rFonts w:ascii="Arial" w:hAnsi="Arial" w:cs="Arial"/>
          <w:color w:val="202122"/>
          <w:sz w:val="24"/>
          <w:szCs w:val="24"/>
          <w:shd w:val="clear" w:color="auto" w:fill="FFFFFF"/>
        </w:rPr>
      </w:pPr>
      <w:r>
        <w:rPr>
          <w:rFonts w:ascii="Arial" w:hAnsi="Arial" w:cs="Arial"/>
          <w:noProof/>
          <w:color w:val="202122"/>
          <w:sz w:val="24"/>
          <w:szCs w:val="24"/>
          <w:shd w:val="clear" w:color="auto" w:fill="FFFFFF"/>
        </w:rPr>
        <w:drawing>
          <wp:inline distT="0" distB="0" distL="0" distR="0" wp14:anchorId="02146D53" wp14:editId="7D211DFF">
            <wp:extent cx="2095500" cy="2775618"/>
            <wp:effectExtent l="0" t="0" r="0" b="5715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7312" cy="2778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02122"/>
          <w:sz w:val="24"/>
          <w:szCs w:val="24"/>
          <w:shd w:val="clear" w:color="auto" w:fill="FFFFFF"/>
        </w:rPr>
        <w:t xml:space="preserve">   </w:t>
      </w:r>
      <w:r>
        <w:rPr>
          <w:rFonts w:ascii="Arial" w:hAnsi="Arial" w:cs="Arial"/>
          <w:noProof/>
          <w:color w:val="202122"/>
          <w:sz w:val="24"/>
          <w:szCs w:val="24"/>
          <w:shd w:val="clear" w:color="auto" w:fill="FFFFFF"/>
        </w:rPr>
        <w:drawing>
          <wp:inline distT="0" distB="0" distL="0" distR="0" wp14:anchorId="24780F3D" wp14:editId="7E0423DE">
            <wp:extent cx="4610100" cy="2762425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8678" cy="2767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5B84CA" w14:textId="77777777" w:rsidR="00730E1C" w:rsidRDefault="00730E1C" w:rsidP="00415AFF">
      <w:pPr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730E1C">
        <w:rPr>
          <w:rFonts w:ascii="Arial" w:hAnsi="Arial" w:cs="Arial"/>
          <w:color w:val="3A3A3A"/>
          <w:sz w:val="24"/>
          <w:szCs w:val="24"/>
          <w:shd w:val="clear" w:color="auto" w:fill="FFFFFF"/>
        </w:rPr>
        <w:br/>
      </w:r>
    </w:p>
    <w:p w14:paraId="51134CA2" w14:textId="77777777" w:rsidR="00730E1C" w:rsidRDefault="00730E1C" w:rsidP="00415AFF">
      <w:pPr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172212E8" w14:textId="77777777" w:rsidR="00730E1C" w:rsidRDefault="00730E1C" w:rsidP="00415AFF">
      <w:pPr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45084D90" w14:textId="77777777" w:rsidR="00730E1C" w:rsidRDefault="00730E1C" w:rsidP="00415AFF">
      <w:pPr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57E037FA" w14:textId="6A9472B0" w:rsidR="00730E1C" w:rsidRDefault="00730E1C" w:rsidP="00415AFF">
      <w:pPr>
        <w:jc w:val="center"/>
        <w:rPr>
          <w:rFonts w:cstheme="minorHAnsi"/>
          <w:b/>
          <w:bCs/>
          <w:color w:val="000000" w:themeColor="text1"/>
          <w:sz w:val="38"/>
          <w:szCs w:val="38"/>
        </w:rPr>
      </w:pPr>
      <w:r w:rsidRPr="00730E1C">
        <w:rPr>
          <w:rFonts w:ascii="Arial" w:hAnsi="Arial" w:cs="Arial"/>
          <w:b/>
          <w:bCs/>
          <w:color w:val="000000" w:themeColor="text1"/>
          <w:sz w:val="24"/>
          <w:szCs w:val="24"/>
        </w:rPr>
        <w:lastRenderedPageBreak/>
        <w:t>i</w:t>
      </w:r>
      <w:r w:rsidRPr="00730E1C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Marek Kuchciński</w:t>
      </w:r>
      <w:r w:rsidRPr="00730E1C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 w:rsidRPr="00730E1C">
        <w:rPr>
          <w:rFonts w:ascii="Arial" w:hAnsi="Arial" w:cs="Arial"/>
          <w:color w:val="000000" w:themeColor="text1"/>
          <w:sz w:val="24"/>
          <w:szCs w:val="24"/>
        </w:rPr>
        <w:t>(</w:t>
      </w:r>
      <w:r w:rsidRPr="00730E1C">
        <w:rPr>
          <w:rFonts w:ascii="Arial" w:hAnsi="Arial" w:cs="Arial"/>
          <w:color w:val="4D5156"/>
          <w:sz w:val="24"/>
          <w:szCs w:val="24"/>
          <w:shd w:val="clear" w:color="auto" w:fill="FFFFFF"/>
        </w:rPr>
        <w:t>w latach 2008–2010 wiceprezes PiS, w latach 2010–2015 wicemarszałek Sejmu VI i VII kadencji</w:t>
      </w:r>
      <w:r w:rsidRPr="00730E1C">
        <w:rPr>
          <w:rFonts w:ascii="Arial" w:hAnsi="Arial" w:cs="Arial"/>
          <w:color w:val="000000" w:themeColor="text1"/>
          <w:sz w:val="24"/>
          <w:szCs w:val="24"/>
        </w:rPr>
        <w:t>).</w:t>
      </w:r>
    </w:p>
    <w:p w14:paraId="5A0DAE10" w14:textId="23F608A9" w:rsidR="00730E1C" w:rsidRDefault="00730E1C" w:rsidP="00415AFF">
      <w:pPr>
        <w:jc w:val="center"/>
        <w:rPr>
          <w:rFonts w:cstheme="minorHAnsi"/>
          <w:b/>
          <w:bCs/>
          <w:color w:val="000000" w:themeColor="text1"/>
          <w:sz w:val="38"/>
          <w:szCs w:val="38"/>
        </w:rPr>
      </w:pPr>
    </w:p>
    <w:p w14:paraId="30B6F697" w14:textId="24C353CD" w:rsidR="00730E1C" w:rsidRPr="00730E1C" w:rsidRDefault="00414169" w:rsidP="00415AFF">
      <w:pPr>
        <w:jc w:val="center"/>
        <w:rPr>
          <w:rFonts w:cstheme="minorHAnsi"/>
          <w:b/>
          <w:bCs/>
          <w:color w:val="000000" w:themeColor="text1"/>
          <w:sz w:val="34"/>
          <w:szCs w:val="34"/>
        </w:rPr>
      </w:pPr>
      <w:r>
        <w:rPr>
          <w:rFonts w:cstheme="minorHAnsi"/>
          <w:b/>
          <w:bCs/>
          <w:noProof/>
          <w:color w:val="000000" w:themeColor="text1"/>
          <w:sz w:val="34"/>
          <w:szCs w:val="34"/>
        </w:rPr>
        <w:drawing>
          <wp:inline distT="0" distB="0" distL="0" distR="0" wp14:anchorId="0D06FFFD" wp14:editId="60359EEA">
            <wp:extent cx="7019925" cy="4418586"/>
            <wp:effectExtent l="0" t="0" r="0" b="127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0502" cy="4418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6F9F1D" w14:textId="61381EE2" w:rsidR="00730E1C" w:rsidRDefault="00730E1C" w:rsidP="00415AFF">
      <w:pPr>
        <w:jc w:val="center"/>
        <w:rPr>
          <w:rFonts w:cstheme="minorHAnsi"/>
          <w:b/>
          <w:bCs/>
          <w:color w:val="000000" w:themeColor="text1"/>
          <w:sz w:val="44"/>
          <w:szCs w:val="44"/>
        </w:rPr>
      </w:pPr>
    </w:p>
    <w:p w14:paraId="429EA424" w14:textId="58E9DCED" w:rsidR="00D70923" w:rsidRDefault="00D70923" w:rsidP="00415AFF">
      <w:pPr>
        <w:jc w:val="center"/>
        <w:rPr>
          <w:rFonts w:cstheme="minorHAnsi"/>
          <w:b/>
          <w:bCs/>
          <w:color w:val="000000" w:themeColor="text1"/>
          <w:sz w:val="44"/>
          <w:szCs w:val="44"/>
        </w:rPr>
      </w:pPr>
      <w:r w:rsidRPr="00D70923">
        <w:rPr>
          <w:rFonts w:cstheme="minorHAnsi"/>
          <w:b/>
          <w:bCs/>
          <w:color w:val="000000" w:themeColor="text1"/>
          <w:sz w:val="44"/>
          <w:szCs w:val="44"/>
        </w:rPr>
        <w:lastRenderedPageBreak/>
        <w:t>Trochę więcej o Pani Małgorzacie Gosiewskiej:</w:t>
      </w:r>
    </w:p>
    <w:p w14:paraId="1ECD4D29" w14:textId="4515E84C" w:rsidR="00D70923" w:rsidRDefault="00D70923" w:rsidP="00415AFF">
      <w:pPr>
        <w:jc w:val="center"/>
        <w:rPr>
          <w:rFonts w:cstheme="minorHAnsi"/>
          <w:color w:val="000000" w:themeColor="text1"/>
          <w:sz w:val="28"/>
          <w:szCs w:val="28"/>
        </w:rPr>
      </w:pPr>
    </w:p>
    <w:p w14:paraId="747D939B" w14:textId="77777777" w:rsidR="00D70923" w:rsidRPr="00D70923" w:rsidRDefault="00D70923" w:rsidP="00415AFF">
      <w:pPr>
        <w:jc w:val="center"/>
        <w:rPr>
          <w:rFonts w:cstheme="minorHAnsi"/>
          <w:color w:val="000000" w:themeColor="text1"/>
          <w:sz w:val="28"/>
          <w:szCs w:val="28"/>
        </w:rPr>
      </w:pPr>
    </w:p>
    <w:p w14:paraId="396AFFF3" w14:textId="77777777" w:rsidR="00D70923" w:rsidRDefault="00D70923" w:rsidP="00415AFF">
      <w:pPr>
        <w:jc w:val="center"/>
        <w:rPr>
          <w:rFonts w:cstheme="minorHAnsi"/>
          <w:color w:val="000000" w:themeColor="text1"/>
        </w:rPr>
      </w:pPr>
    </w:p>
    <w:p w14:paraId="4105ADFA" w14:textId="65AEF730" w:rsidR="00730E1C" w:rsidRDefault="00D70923" w:rsidP="00415AFF">
      <w:pPr>
        <w:jc w:val="center"/>
        <w:rPr>
          <w:rFonts w:cstheme="minorHAnsi"/>
          <w:color w:val="000000" w:themeColor="text1"/>
        </w:rPr>
      </w:pPr>
      <w:hyperlink r:id="rId14" w:history="1">
        <w:r w:rsidRPr="00E0090E">
          <w:rPr>
            <w:rStyle w:val="Hipercze"/>
            <w:rFonts w:cstheme="minorHAnsi"/>
          </w:rPr>
          <w:t>https://wiadomosci.radiozet.pl/polska/polityka/Poslanka-PiS-Malgorzata-Gosiewska-ma-zakaz-wjazdu-do-Rosji</w:t>
        </w:r>
      </w:hyperlink>
      <w:r w:rsidR="00414169" w:rsidRPr="00414169">
        <w:rPr>
          <w:rFonts w:cstheme="minorHAnsi"/>
          <w:color w:val="000000" w:themeColor="text1"/>
        </w:rPr>
        <w:t xml:space="preserve"> | 30.09.2019.</w:t>
      </w:r>
    </w:p>
    <w:p w14:paraId="6129E08D" w14:textId="21406DDD" w:rsidR="00414169" w:rsidRDefault="00414169" w:rsidP="00415AFF">
      <w:pPr>
        <w:jc w:val="center"/>
        <w:rPr>
          <w:rFonts w:cstheme="minorHAnsi"/>
          <w:color w:val="000000" w:themeColor="text1"/>
        </w:rPr>
      </w:pPr>
    </w:p>
    <w:p w14:paraId="6DCB0013" w14:textId="02FF3028" w:rsidR="00A37ED8" w:rsidRDefault="00A37ED8" w:rsidP="00A37ED8">
      <w:pPr>
        <w:jc w:val="center"/>
        <w:rPr>
          <w:rFonts w:cstheme="minorHAnsi"/>
          <w:color w:val="000000" w:themeColor="text1"/>
          <w:sz w:val="30"/>
          <w:szCs w:val="30"/>
        </w:rPr>
      </w:pPr>
      <w:r w:rsidRPr="00A37ED8">
        <w:rPr>
          <w:rFonts w:cstheme="minorHAnsi"/>
          <w:color w:val="000000" w:themeColor="text1"/>
          <w:sz w:val="30"/>
          <w:szCs w:val="30"/>
        </w:rPr>
        <w:t>„</w:t>
      </w:r>
      <w:r w:rsidRPr="00A37ED8">
        <w:rPr>
          <w:rFonts w:cstheme="minorHAnsi"/>
          <w:color w:val="000000" w:themeColor="text1"/>
          <w:sz w:val="30"/>
          <w:szCs w:val="30"/>
        </w:rPr>
        <w:t>- Jest dziwne, że wjeżdżając na Białoruś jestem przetrzymywana przez ponad pół godziny zupełnie bez sensu, moje dokumenty są sprawdzane, wypytuje się mnie w jakim celu jadę na Białoruś, w które miejsce i jak długo będę przebywać, po to tylko żeby na koniec, po jakichś konsultacjach, poinformować mnie, że oczywiście na Białoruś to jak najbardziej, ale panowie mają obowiązek poinformować mnie również o tym, że do Federacji Rosyjskiej wjechać nie mogę, ponieważ obowiązuje mnie tam zakaz wjazdu – podkreślała w rozmowie z portalem TVP Info.</w:t>
      </w:r>
      <w:r w:rsidRPr="00A37ED8">
        <w:rPr>
          <w:rFonts w:cstheme="minorHAnsi"/>
          <w:color w:val="000000" w:themeColor="text1"/>
          <w:sz w:val="30"/>
          <w:szCs w:val="30"/>
        </w:rPr>
        <w:t>”</w:t>
      </w:r>
    </w:p>
    <w:p w14:paraId="12E72070" w14:textId="47D41B1E" w:rsidR="00A37ED8" w:rsidRDefault="00A37ED8" w:rsidP="00A37ED8">
      <w:pPr>
        <w:jc w:val="center"/>
        <w:rPr>
          <w:rFonts w:cstheme="minorHAnsi"/>
          <w:color w:val="000000" w:themeColor="text1"/>
          <w:sz w:val="30"/>
          <w:szCs w:val="30"/>
        </w:rPr>
      </w:pPr>
    </w:p>
    <w:p w14:paraId="2F2121BF" w14:textId="1FFB0C39" w:rsidR="00A37ED8" w:rsidRPr="00A37ED8" w:rsidRDefault="00D70923" w:rsidP="00A37ED8">
      <w:pPr>
        <w:jc w:val="center"/>
        <w:rPr>
          <w:rFonts w:cstheme="minorHAnsi"/>
          <w:color w:val="000000" w:themeColor="text1"/>
          <w:sz w:val="30"/>
          <w:szCs w:val="30"/>
        </w:rPr>
      </w:pPr>
      <w:r>
        <w:rPr>
          <w:rFonts w:cstheme="minorHAnsi"/>
          <w:noProof/>
          <w:color w:val="000000" w:themeColor="text1"/>
          <w:sz w:val="30"/>
          <w:szCs w:val="30"/>
        </w:rPr>
        <w:lastRenderedPageBreak/>
        <w:drawing>
          <wp:inline distT="0" distB="0" distL="0" distR="0" wp14:anchorId="278297B8" wp14:editId="5829D25C">
            <wp:extent cx="5314950" cy="4832516"/>
            <wp:effectExtent l="0" t="0" r="0" b="635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9907" cy="4837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34D79C" w14:textId="5777FC2C" w:rsidR="00414169" w:rsidRDefault="00414169" w:rsidP="00415AFF">
      <w:pPr>
        <w:jc w:val="center"/>
        <w:rPr>
          <w:rFonts w:cstheme="minorHAnsi"/>
          <w:color w:val="000000" w:themeColor="text1"/>
        </w:rPr>
      </w:pPr>
    </w:p>
    <w:p w14:paraId="3111FB47" w14:textId="19E19DB9" w:rsidR="00301F0C" w:rsidRDefault="00301F0C" w:rsidP="00415AFF">
      <w:pPr>
        <w:jc w:val="center"/>
        <w:rPr>
          <w:rFonts w:cstheme="minorHAnsi"/>
          <w:color w:val="000000" w:themeColor="text1"/>
        </w:rPr>
      </w:pPr>
    </w:p>
    <w:p w14:paraId="7F6C8E41" w14:textId="029A61D5" w:rsidR="00301F0C" w:rsidRDefault="00301F0C" w:rsidP="00415AFF">
      <w:pPr>
        <w:jc w:val="center"/>
        <w:rPr>
          <w:rFonts w:cstheme="minorHAnsi"/>
          <w:color w:val="000000" w:themeColor="text1"/>
        </w:rPr>
      </w:pPr>
    </w:p>
    <w:p w14:paraId="77A7D28F" w14:textId="07C92E6A" w:rsidR="00301F0C" w:rsidRDefault="00301F0C" w:rsidP="00415AFF">
      <w:pPr>
        <w:jc w:val="center"/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lastRenderedPageBreak/>
        <w:t>S</w:t>
      </w:r>
      <w:r w:rsidRPr="00301F0C">
        <w:rPr>
          <w:rFonts w:cstheme="minorHAnsi"/>
          <w:color w:val="000000" w:themeColor="text1"/>
        </w:rPr>
        <w:t xml:space="preserve">tanowisko starszego referenta w Komisji Krajowej NSZZ </w:t>
      </w:r>
      <w:r>
        <w:rPr>
          <w:rFonts w:cstheme="minorHAnsi"/>
          <w:color w:val="000000" w:themeColor="text1"/>
        </w:rPr>
        <w:t>„</w:t>
      </w:r>
      <w:r w:rsidRPr="00301F0C">
        <w:rPr>
          <w:rFonts w:cstheme="minorHAnsi"/>
          <w:color w:val="000000" w:themeColor="text1"/>
        </w:rPr>
        <w:t>Solidarność”.</w:t>
      </w:r>
      <w:r>
        <w:rPr>
          <w:rFonts w:cstheme="minorHAnsi"/>
          <w:color w:val="000000" w:themeColor="text1"/>
        </w:rPr>
        <w:br/>
        <w:t>P</w:t>
      </w:r>
      <w:r w:rsidRPr="00301F0C">
        <w:rPr>
          <w:rFonts w:cstheme="minorHAnsi"/>
          <w:color w:val="000000" w:themeColor="text1"/>
        </w:rPr>
        <w:t>rzełożony</w:t>
      </w:r>
      <w:r>
        <w:rPr>
          <w:rFonts w:cstheme="minorHAnsi"/>
          <w:color w:val="000000" w:themeColor="text1"/>
        </w:rPr>
        <w:t xml:space="preserve">: </w:t>
      </w:r>
      <w:r w:rsidRPr="00301F0C">
        <w:rPr>
          <w:rFonts w:cstheme="minorHAnsi"/>
          <w:color w:val="000000" w:themeColor="text1"/>
        </w:rPr>
        <w:t xml:space="preserve">Lech Kaczyński </w:t>
      </w:r>
      <w:r>
        <w:rPr>
          <w:rFonts w:cstheme="minorHAnsi"/>
          <w:color w:val="000000" w:themeColor="text1"/>
        </w:rPr>
        <w:t>- p</w:t>
      </w:r>
      <w:r w:rsidRPr="00301F0C">
        <w:rPr>
          <w:rFonts w:cstheme="minorHAnsi"/>
          <w:color w:val="000000" w:themeColor="text1"/>
        </w:rPr>
        <w:t>o dwóch latach</w:t>
      </w:r>
      <w:r>
        <w:rPr>
          <w:rFonts w:cstheme="minorHAnsi"/>
          <w:color w:val="000000" w:themeColor="text1"/>
        </w:rPr>
        <w:t xml:space="preserve"> (</w:t>
      </w:r>
      <w:r w:rsidRPr="00301F0C">
        <w:rPr>
          <w:rFonts w:cstheme="minorHAnsi"/>
          <w:color w:val="000000" w:themeColor="text1"/>
        </w:rPr>
        <w:t>w 1992 roku</w:t>
      </w:r>
      <w:r>
        <w:rPr>
          <w:rFonts w:cstheme="minorHAnsi"/>
          <w:color w:val="000000" w:themeColor="text1"/>
        </w:rPr>
        <w:t xml:space="preserve">) </w:t>
      </w:r>
      <w:r w:rsidRPr="00301F0C">
        <w:rPr>
          <w:rFonts w:cstheme="minorHAnsi"/>
          <w:color w:val="000000" w:themeColor="text1"/>
        </w:rPr>
        <w:t>prac</w:t>
      </w:r>
      <w:r>
        <w:rPr>
          <w:rFonts w:cstheme="minorHAnsi"/>
          <w:color w:val="000000" w:themeColor="text1"/>
        </w:rPr>
        <w:t>a</w:t>
      </w:r>
      <w:r w:rsidRPr="00301F0C">
        <w:rPr>
          <w:rFonts w:cstheme="minorHAnsi"/>
          <w:color w:val="000000" w:themeColor="text1"/>
        </w:rPr>
        <w:t xml:space="preserve"> u boku brata</w:t>
      </w:r>
      <w:r>
        <w:rPr>
          <w:rFonts w:cstheme="minorHAnsi"/>
          <w:color w:val="000000" w:themeColor="text1"/>
        </w:rPr>
        <w:t xml:space="preserve"> Lecha</w:t>
      </w:r>
      <w:r w:rsidRPr="00301F0C">
        <w:rPr>
          <w:rFonts w:cstheme="minorHAnsi"/>
          <w:color w:val="000000" w:themeColor="text1"/>
        </w:rPr>
        <w:t xml:space="preserve">, </w:t>
      </w:r>
      <w:r>
        <w:rPr>
          <w:rFonts w:cstheme="minorHAnsi"/>
          <w:color w:val="000000" w:themeColor="text1"/>
        </w:rPr>
        <w:t xml:space="preserve">Pana </w:t>
      </w:r>
      <w:r w:rsidRPr="00301F0C">
        <w:rPr>
          <w:rFonts w:cstheme="minorHAnsi"/>
          <w:color w:val="000000" w:themeColor="text1"/>
        </w:rPr>
        <w:t>Jarosława Kaczyńskiego.</w:t>
      </w:r>
    </w:p>
    <w:p w14:paraId="4C063E1F" w14:textId="268A0C25" w:rsidR="00301F0C" w:rsidRDefault="00301F0C" w:rsidP="00415AFF">
      <w:pPr>
        <w:jc w:val="center"/>
        <w:rPr>
          <w:rFonts w:cstheme="minorHAnsi"/>
          <w:color w:val="000000" w:themeColor="text1"/>
        </w:rPr>
      </w:pPr>
    </w:p>
    <w:p w14:paraId="1900BBF7" w14:textId="75C650BE" w:rsidR="00301F0C" w:rsidRDefault="00301F0C" w:rsidP="00415AFF">
      <w:pPr>
        <w:jc w:val="center"/>
        <w:rPr>
          <w:rFonts w:cstheme="minorHAnsi"/>
          <w:color w:val="000000" w:themeColor="text1"/>
        </w:rPr>
      </w:pPr>
      <w:r w:rsidRPr="00301F0C">
        <w:rPr>
          <w:rFonts w:cstheme="minorHAnsi"/>
          <w:color w:val="000000" w:themeColor="text1"/>
        </w:rPr>
        <w:t xml:space="preserve">Przyszły prezes Prawa i Sprawiedliwości zatrudnia </w:t>
      </w:r>
      <w:r>
        <w:rPr>
          <w:rFonts w:cstheme="minorHAnsi"/>
          <w:color w:val="000000" w:themeColor="text1"/>
        </w:rPr>
        <w:t xml:space="preserve">Panią Gosiewską </w:t>
      </w:r>
      <w:r w:rsidRPr="00301F0C">
        <w:rPr>
          <w:rFonts w:cstheme="minorHAnsi"/>
          <w:color w:val="000000" w:themeColor="text1"/>
        </w:rPr>
        <w:t>w swoim biurze poselskim.</w:t>
      </w:r>
    </w:p>
    <w:p w14:paraId="51C6B0E9" w14:textId="7C4371F3" w:rsidR="00301F0C" w:rsidRDefault="00E31E4E" w:rsidP="00415AFF">
      <w:pPr>
        <w:jc w:val="center"/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>Praca w ksi</w:t>
      </w:r>
      <w:r w:rsidRPr="00E31E4E">
        <w:rPr>
          <w:rFonts w:cstheme="minorHAnsi"/>
          <w:color w:val="000000" w:themeColor="text1"/>
        </w:rPr>
        <w:t>ęgowości w biurze poselskim Ludwika Dorna</w:t>
      </w:r>
      <w:r>
        <w:rPr>
          <w:rFonts w:cstheme="minorHAnsi"/>
          <w:color w:val="000000" w:themeColor="text1"/>
        </w:rPr>
        <w:t xml:space="preserve"> -&gt; </w:t>
      </w:r>
      <w:r w:rsidRPr="00E31E4E">
        <w:rPr>
          <w:rFonts w:cstheme="minorHAnsi"/>
          <w:color w:val="000000" w:themeColor="text1"/>
        </w:rPr>
        <w:t>ekonomistk</w:t>
      </w:r>
      <w:r>
        <w:rPr>
          <w:rFonts w:cstheme="minorHAnsi"/>
          <w:color w:val="000000" w:themeColor="text1"/>
        </w:rPr>
        <w:t>a</w:t>
      </w:r>
      <w:r w:rsidRPr="00E31E4E">
        <w:rPr>
          <w:rFonts w:cstheme="minorHAnsi"/>
          <w:color w:val="000000" w:themeColor="text1"/>
        </w:rPr>
        <w:t xml:space="preserve"> w Hucie LW</w:t>
      </w:r>
    </w:p>
    <w:p w14:paraId="4277626D" w14:textId="7907BFD8" w:rsidR="00E31E4E" w:rsidRDefault="00E31E4E" w:rsidP="00415AFF">
      <w:pPr>
        <w:jc w:val="center"/>
        <w:rPr>
          <w:rFonts w:cstheme="minorHAnsi"/>
          <w:color w:val="000000" w:themeColor="text1"/>
        </w:rPr>
      </w:pPr>
    </w:p>
    <w:p w14:paraId="3957AFEA" w14:textId="30C14F95" w:rsidR="00E31E4E" w:rsidRDefault="00E31E4E" w:rsidP="00415AFF">
      <w:pPr>
        <w:jc w:val="center"/>
        <w:rPr>
          <w:rFonts w:cstheme="minorHAnsi"/>
          <w:color w:val="000000" w:themeColor="text1"/>
        </w:rPr>
      </w:pPr>
      <w:r w:rsidRPr="00E31E4E">
        <w:rPr>
          <w:rFonts w:cstheme="minorHAnsi"/>
          <w:color w:val="000000" w:themeColor="text1"/>
        </w:rPr>
        <w:t xml:space="preserve">W połowie pierwszej dekady lat dwutysięcznych </w:t>
      </w:r>
      <w:r>
        <w:rPr>
          <w:rFonts w:cstheme="minorHAnsi"/>
          <w:color w:val="000000" w:themeColor="text1"/>
        </w:rPr>
        <w:t>zostaje z</w:t>
      </w:r>
      <w:r w:rsidRPr="00E31E4E">
        <w:rPr>
          <w:rFonts w:cstheme="minorHAnsi"/>
          <w:color w:val="000000" w:themeColor="text1"/>
        </w:rPr>
        <w:t>astępcą burmistrza dzielnicy Ursus.</w:t>
      </w:r>
    </w:p>
    <w:p w14:paraId="0316D80E" w14:textId="1E6B4B28" w:rsidR="00E31E4E" w:rsidRDefault="00E31E4E" w:rsidP="00415AFF">
      <w:pPr>
        <w:jc w:val="center"/>
        <w:rPr>
          <w:rFonts w:cstheme="minorHAnsi"/>
          <w:color w:val="000000" w:themeColor="text1"/>
        </w:rPr>
      </w:pPr>
    </w:p>
    <w:p w14:paraId="6AEDCA99" w14:textId="61B50695" w:rsidR="00E31E4E" w:rsidRDefault="00E31E4E" w:rsidP="00415AFF">
      <w:pPr>
        <w:jc w:val="center"/>
        <w:rPr>
          <w:rFonts w:cstheme="minorHAnsi"/>
          <w:color w:val="000000" w:themeColor="text1"/>
        </w:rPr>
      </w:pPr>
      <w:r w:rsidRPr="00E31E4E">
        <w:rPr>
          <w:rFonts w:cstheme="minorHAnsi"/>
          <w:color w:val="000000" w:themeColor="text1"/>
        </w:rPr>
        <w:t xml:space="preserve">Kandydatura do sejmu to rok 2005. Gosiewska zasiada w ławach jednak tylko dwa lata. W przyspieszonych wyborach z 2007 roku nie udaje jej się uzyskać reelekcji. Trzy lata później została radną sejmiku województwa mazowieckiego, a w 2011 ponownie posłanką. </w:t>
      </w:r>
    </w:p>
    <w:p w14:paraId="302423EC" w14:textId="77777777" w:rsidR="00AC0E72" w:rsidRDefault="00AC0E72" w:rsidP="00415AFF">
      <w:pPr>
        <w:jc w:val="center"/>
        <w:rPr>
          <w:rFonts w:ascii="Arial" w:hAnsi="Arial" w:cs="Arial"/>
          <w:color w:val="202122"/>
          <w:sz w:val="21"/>
          <w:szCs w:val="21"/>
          <w:shd w:val="clear" w:color="auto" w:fill="FFFFFF"/>
        </w:rPr>
      </w:pPr>
    </w:p>
    <w:p w14:paraId="78CA7A29" w14:textId="38753808" w:rsidR="00AC0E72" w:rsidRDefault="00AC0E72" w:rsidP="00415AFF">
      <w:pPr>
        <w:jc w:val="center"/>
        <w:rPr>
          <w:rFonts w:ascii="Arial" w:hAnsi="Arial" w:cs="Arial"/>
          <w:color w:val="202122"/>
          <w:sz w:val="21"/>
          <w:szCs w:val="21"/>
          <w:shd w:val="clear" w:color="auto" w:fill="FFFFFF"/>
        </w:rPr>
      </w:pPr>
      <w:r>
        <w:rPr>
          <w:rFonts w:ascii="Arial" w:hAnsi="Arial" w:cs="Arial"/>
          <w:color w:val="202122"/>
          <w:sz w:val="21"/>
          <w:szCs w:val="21"/>
          <w:shd w:val="clear" w:color="auto" w:fill="FFFFFF"/>
        </w:rPr>
        <w:t>W </w:t>
      </w:r>
      <w:r w:rsidRPr="00AC0E72">
        <w:rPr>
          <w:rFonts w:ascii="Arial" w:hAnsi="Arial" w:cs="Arial"/>
          <w:sz w:val="21"/>
          <w:szCs w:val="21"/>
          <w:shd w:val="clear" w:color="auto" w:fill="FFFFFF"/>
        </w:rPr>
        <w:t>wyborach w 2019</w:t>
      </w:r>
      <w:r>
        <w:rPr>
          <w:rFonts w:ascii="Arial" w:hAnsi="Arial" w:cs="Arial"/>
          <w:color w:val="202122"/>
          <w:sz w:val="21"/>
          <w:szCs w:val="21"/>
          <w:shd w:val="clear" w:color="auto" w:fill="FFFFFF"/>
        </w:rPr>
        <w:t> z powodzeniem ubiegała się o poselską reelekcję, otrzymując 12 693 głosy</w:t>
      </w:r>
      <w:r>
        <w:rPr>
          <w:rFonts w:ascii="Arial" w:hAnsi="Arial" w:cs="Arial"/>
          <w:color w:val="202122"/>
          <w:sz w:val="21"/>
          <w:szCs w:val="21"/>
          <w:shd w:val="clear" w:color="auto" w:fill="FFFFFF"/>
        </w:rPr>
        <w:t>.</w:t>
      </w:r>
    </w:p>
    <w:p w14:paraId="7CDCAAF7" w14:textId="77777777" w:rsidR="00AC0E72" w:rsidRDefault="00AC0E72" w:rsidP="00415AFF">
      <w:pPr>
        <w:jc w:val="center"/>
        <w:rPr>
          <w:rFonts w:cstheme="minorHAnsi"/>
          <w:color w:val="000000" w:themeColor="text1"/>
        </w:rPr>
      </w:pPr>
    </w:p>
    <w:p w14:paraId="152F0E9C" w14:textId="3F823A81" w:rsidR="00E31E4E" w:rsidRDefault="00E31E4E" w:rsidP="00415AFF">
      <w:pPr>
        <w:jc w:val="center"/>
        <w:rPr>
          <w:rFonts w:cstheme="minorHAnsi"/>
          <w:color w:val="000000" w:themeColor="text1"/>
        </w:rPr>
      </w:pPr>
      <w:r w:rsidRPr="00E31E4E">
        <w:rPr>
          <w:rFonts w:cstheme="minorHAnsi"/>
          <w:color w:val="000000" w:themeColor="text1"/>
        </w:rPr>
        <w:t>W Parlamencie utrzymuje się przez kolejne kadencje. W 2019 zastępuje Joannę Witek na stanowisku wicemarszałka Sejmu.</w:t>
      </w:r>
    </w:p>
    <w:p w14:paraId="020B4880" w14:textId="03F36606" w:rsidR="00E31E4E" w:rsidRDefault="00E31E4E" w:rsidP="00415AFF">
      <w:pPr>
        <w:jc w:val="center"/>
        <w:rPr>
          <w:rFonts w:cstheme="minorHAnsi"/>
          <w:color w:val="000000" w:themeColor="text1"/>
        </w:rPr>
      </w:pPr>
    </w:p>
    <w:p w14:paraId="2B9DA2DD" w14:textId="6BD58204" w:rsidR="00AC0E72" w:rsidRDefault="00AC0E72" w:rsidP="00415AFF">
      <w:pPr>
        <w:jc w:val="center"/>
        <w:rPr>
          <w:rFonts w:cstheme="minorHAnsi"/>
          <w:color w:val="000000" w:themeColor="text1"/>
        </w:rPr>
      </w:pPr>
      <w:r w:rsidRPr="00AC0E72">
        <w:rPr>
          <w:rFonts w:cstheme="minorHAnsi"/>
          <w:color w:val="000000" w:themeColor="text1"/>
        </w:rPr>
        <w:t>W lutym 2021 została zastępczynią przewodniczącego Rady Programowej Polskiego Radia.</w:t>
      </w:r>
    </w:p>
    <w:p w14:paraId="080ED187" w14:textId="77777777" w:rsidR="00AC0E72" w:rsidRDefault="00AC0E72" w:rsidP="00415AFF">
      <w:pPr>
        <w:jc w:val="center"/>
        <w:rPr>
          <w:rFonts w:cstheme="minorHAnsi"/>
          <w:color w:val="000000" w:themeColor="text1"/>
        </w:rPr>
      </w:pPr>
    </w:p>
    <w:p w14:paraId="2293ACA7" w14:textId="1CB4C873" w:rsidR="003F2FBB" w:rsidRDefault="003F2FBB" w:rsidP="00415AFF">
      <w:pPr>
        <w:jc w:val="center"/>
        <w:rPr>
          <w:rFonts w:cstheme="minorHAnsi"/>
          <w:color w:val="000000" w:themeColor="text1"/>
        </w:rPr>
      </w:pPr>
      <w:hyperlink r:id="rId16" w:history="1">
        <w:r w:rsidRPr="00E0090E">
          <w:rPr>
            <w:rStyle w:val="Hipercze"/>
            <w:rFonts w:cstheme="minorHAnsi"/>
          </w:rPr>
          <w:t>https://natemat.pl/129105,malgorzata-gosiewska-grozi-pozwem-za-publikacje-o-awanturze-na-lotnisku-nie-bylam-na-zadnej-imprezie</w:t>
        </w:r>
      </w:hyperlink>
      <w:r>
        <w:rPr>
          <w:rFonts w:cstheme="minorHAnsi"/>
          <w:color w:val="000000" w:themeColor="text1"/>
        </w:rPr>
        <w:t xml:space="preserve"> | 05.01.2015.</w:t>
      </w:r>
    </w:p>
    <w:p w14:paraId="5E7AAE1B" w14:textId="65FC8BF4" w:rsidR="003F2FBB" w:rsidRDefault="003F2FBB" w:rsidP="00415AFF">
      <w:pPr>
        <w:jc w:val="center"/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>„</w:t>
      </w:r>
      <w:r w:rsidRPr="003F2FBB">
        <w:rPr>
          <w:rFonts w:cstheme="minorHAnsi"/>
          <w:color w:val="000000" w:themeColor="text1"/>
        </w:rPr>
        <w:t xml:space="preserve">Z informacji "SE" wynika, że parlamentarzystka pod koniec grudnia spóźniła się na odprawę i próbowała wstrzymać lot. Według informatorów </w:t>
      </w:r>
      <w:proofErr w:type="spellStart"/>
      <w:r w:rsidRPr="003F2FBB">
        <w:rPr>
          <w:rFonts w:cstheme="minorHAnsi"/>
          <w:color w:val="000000" w:themeColor="text1"/>
        </w:rPr>
        <w:t>tabloidu</w:t>
      </w:r>
      <w:proofErr w:type="spellEnd"/>
      <w:r w:rsidRPr="003F2FBB">
        <w:rPr>
          <w:rFonts w:cstheme="minorHAnsi"/>
          <w:color w:val="000000" w:themeColor="text1"/>
        </w:rPr>
        <w:t xml:space="preserve"> była pod wpływem alkoholu i wdała się w kłótnię z obsługą lotniska. "Oboje byli pijani, jakby przyjechali prosto z imprezy. Krzyczeli do obsługi: 'My, Polacy, wam tutaj pomagamy, a wy nie chcecie nam lotu wstrzymać?!'. Wyglądało to naprawdę niezręcznie, szczególnie że robiły to osoby - wydawałoby się – "na poziomie" – potwierdził w rozmowie z portalem Gazeta.pl inny ze świadków zdarzenia.</w:t>
      </w:r>
      <w:r>
        <w:rPr>
          <w:rFonts w:cstheme="minorHAnsi"/>
          <w:color w:val="000000" w:themeColor="text1"/>
        </w:rPr>
        <w:t>”</w:t>
      </w:r>
    </w:p>
    <w:p w14:paraId="57C05540" w14:textId="73DBEFC7" w:rsidR="00E31E4E" w:rsidRDefault="00E31E4E" w:rsidP="00415AFF">
      <w:pPr>
        <w:jc w:val="center"/>
        <w:rPr>
          <w:rFonts w:cstheme="minorHAnsi"/>
          <w:color w:val="000000" w:themeColor="text1"/>
        </w:rPr>
      </w:pPr>
      <w:hyperlink r:id="rId17" w:history="1">
        <w:r w:rsidRPr="00E0090E">
          <w:rPr>
            <w:rStyle w:val="Hipercze"/>
            <w:rFonts w:cstheme="minorHAnsi"/>
          </w:rPr>
          <w:t>https://natemat.pl/394643,malgorzata-gosiewska-kim-jest-pierwsza-zona-eryka-gosiewskiego</w:t>
        </w:r>
      </w:hyperlink>
      <w:r>
        <w:rPr>
          <w:rFonts w:cstheme="minorHAnsi"/>
          <w:color w:val="000000" w:themeColor="text1"/>
        </w:rPr>
        <w:t xml:space="preserve"> | 21.04.2022.</w:t>
      </w:r>
    </w:p>
    <w:p w14:paraId="565642D5" w14:textId="578AA0A0" w:rsidR="00E31E4E" w:rsidRDefault="00E31E4E" w:rsidP="00415AFF">
      <w:pPr>
        <w:jc w:val="center"/>
        <w:rPr>
          <w:rFonts w:cstheme="minorHAnsi"/>
          <w:color w:val="000000" w:themeColor="text1"/>
        </w:rPr>
      </w:pPr>
      <w:r w:rsidRPr="00E31E4E">
        <w:rPr>
          <w:rFonts w:cstheme="minorHAnsi"/>
          <w:color w:val="000000" w:themeColor="text1"/>
        </w:rPr>
        <w:t>W 2</w:t>
      </w:r>
      <w:r>
        <w:rPr>
          <w:rFonts w:cstheme="minorHAnsi"/>
          <w:color w:val="000000" w:themeColor="text1"/>
        </w:rPr>
        <w:t>0</w:t>
      </w:r>
      <w:r w:rsidRPr="00E31E4E">
        <w:rPr>
          <w:rFonts w:cstheme="minorHAnsi"/>
          <w:color w:val="000000" w:themeColor="text1"/>
        </w:rPr>
        <w:t>15 roku do prokuratury wpłynęło doniesienie o popełnieniu przez Gosiewską przestępstwa. Chodziło o oszustwo. Posłanka miała korzystać z przysługujących posłom darmowych lotów w celach prywatnych, a faktury za transport z lotnisk, rozliczać na swoje biuro poselskie. Prokuratura sprawdzała również, czy jeden z opłacanych z sejmowej kasy telefonów komórkowych był użytkowany bezprawnie przez syna posłanki Eryka.</w:t>
      </w:r>
    </w:p>
    <w:p w14:paraId="7C40F35C" w14:textId="62C51D6F" w:rsidR="00E31E4E" w:rsidRDefault="00E31E4E" w:rsidP="00415AFF">
      <w:pPr>
        <w:jc w:val="center"/>
        <w:rPr>
          <w:rFonts w:cstheme="minorHAnsi"/>
          <w:color w:val="000000" w:themeColor="text1"/>
        </w:rPr>
      </w:pPr>
    </w:p>
    <w:p w14:paraId="3F0725D5" w14:textId="70C9F152" w:rsidR="00E31E4E" w:rsidRDefault="00E31E4E" w:rsidP="00415AFF">
      <w:pPr>
        <w:jc w:val="center"/>
        <w:rPr>
          <w:rFonts w:cstheme="minorHAnsi"/>
          <w:color w:val="000000" w:themeColor="text1"/>
        </w:rPr>
      </w:pPr>
    </w:p>
    <w:p w14:paraId="0E3BDCC4" w14:textId="2990F5FD" w:rsidR="007C2FB2" w:rsidRDefault="007C2FB2" w:rsidP="00415AFF">
      <w:pPr>
        <w:jc w:val="center"/>
        <w:rPr>
          <w:rFonts w:cstheme="minorHAnsi"/>
          <w:color w:val="000000" w:themeColor="text1"/>
        </w:rPr>
      </w:pPr>
    </w:p>
    <w:p w14:paraId="3939B9E3" w14:textId="769CFE2C" w:rsidR="007C2FB2" w:rsidRDefault="007C2FB2" w:rsidP="00415AFF">
      <w:pPr>
        <w:jc w:val="center"/>
        <w:rPr>
          <w:rFonts w:cstheme="minorHAnsi"/>
          <w:color w:val="000000" w:themeColor="text1"/>
        </w:rPr>
      </w:pPr>
    </w:p>
    <w:p w14:paraId="7FCFCD79" w14:textId="620AA5F2" w:rsidR="007C2FB2" w:rsidRDefault="007C2FB2" w:rsidP="00415AFF">
      <w:pPr>
        <w:jc w:val="center"/>
        <w:rPr>
          <w:rFonts w:cstheme="minorHAnsi"/>
          <w:color w:val="000000" w:themeColor="text1"/>
        </w:rPr>
      </w:pPr>
    </w:p>
    <w:p w14:paraId="4D8D3305" w14:textId="3CEB1531" w:rsidR="007C2FB2" w:rsidRDefault="007C2FB2" w:rsidP="00415AFF">
      <w:pPr>
        <w:jc w:val="center"/>
        <w:rPr>
          <w:rFonts w:cstheme="minorHAnsi"/>
          <w:color w:val="000000" w:themeColor="text1"/>
        </w:rPr>
      </w:pPr>
    </w:p>
    <w:p w14:paraId="2198D27E" w14:textId="7ECFEF81" w:rsidR="007C2FB2" w:rsidRDefault="007C2FB2" w:rsidP="00415AFF">
      <w:pPr>
        <w:jc w:val="center"/>
        <w:rPr>
          <w:rFonts w:cstheme="minorHAnsi"/>
          <w:color w:val="000000" w:themeColor="text1"/>
        </w:rPr>
      </w:pPr>
    </w:p>
    <w:p w14:paraId="0A242FDD" w14:textId="294CD879" w:rsidR="007C2FB2" w:rsidRDefault="007C2FB2" w:rsidP="00415AFF">
      <w:pPr>
        <w:jc w:val="center"/>
        <w:rPr>
          <w:rFonts w:cstheme="minorHAnsi"/>
          <w:color w:val="000000" w:themeColor="text1"/>
        </w:rPr>
      </w:pPr>
    </w:p>
    <w:p w14:paraId="041973BA" w14:textId="5F794AE9" w:rsidR="007C2FB2" w:rsidRDefault="007C2FB2" w:rsidP="00415AFF">
      <w:pPr>
        <w:jc w:val="center"/>
        <w:rPr>
          <w:rFonts w:cstheme="minorHAnsi"/>
          <w:color w:val="000000" w:themeColor="text1"/>
        </w:rPr>
      </w:pPr>
    </w:p>
    <w:p w14:paraId="4B3BAA28" w14:textId="4AFB8E62" w:rsidR="007C2FB2" w:rsidRDefault="007C2FB2" w:rsidP="00415AFF">
      <w:pPr>
        <w:jc w:val="center"/>
        <w:rPr>
          <w:rFonts w:cstheme="minorHAnsi"/>
          <w:color w:val="000000" w:themeColor="text1"/>
        </w:rPr>
      </w:pPr>
    </w:p>
    <w:p w14:paraId="2F9214E1" w14:textId="1237B5F6" w:rsidR="007C2FB2" w:rsidRDefault="007C2FB2" w:rsidP="00415AFF">
      <w:pPr>
        <w:jc w:val="center"/>
        <w:rPr>
          <w:rFonts w:cstheme="minorHAnsi"/>
          <w:color w:val="000000" w:themeColor="text1"/>
        </w:rPr>
      </w:pPr>
    </w:p>
    <w:p w14:paraId="7E4C5702" w14:textId="51B2F437" w:rsidR="007C2FB2" w:rsidRDefault="007C2FB2" w:rsidP="00415AFF">
      <w:pPr>
        <w:jc w:val="center"/>
        <w:rPr>
          <w:rFonts w:cstheme="minorHAnsi"/>
          <w:color w:val="000000" w:themeColor="text1"/>
        </w:rPr>
      </w:pPr>
    </w:p>
    <w:p w14:paraId="594FD1FF" w14:textId="77777777" w:rsidR="007C2FB2" w:rsidRDefault="007C2FB2" w:rsidP="00415AFF">
      <w:pPr>
        <w:jc w:val="center"/>
        <w:rPr>
          <w:rFonts w:cstheme="minorHAnsi"/>
          <w:color w:val="000000" w:themeColor="text1"/>
        </w:rPr>
      </w:pPr>
    </w:p>
    <w:p w14:paraId="26B28F5C" w14:textId="77777777" w:rsidR="00301F0C" w:rsidRPr="00414169" w:rsidRDefault="00301F0C" w:rsidP="00415AFF">
      <w:pPr>
        <w:jc w:val="center"/>
        <w:rPr>
          <w:rFonts w:cstheme="minorHAnsi"/>
          <w:color w:val="000000" w:themeColor="text1"/>
        </w:rPr>
      </w:pPr>
    </w:p>
    <w:p w14:paraId="78D45039" w14:textId="6F599E12" w:rsidR="000E0BFA" w:rsidRPr="004B7E69" w:rsidRDefault="00730E1C" w:rsidP="00415AFF">
      <w:pPr>
        <w:jc w:val="center"/>
        <w:rPr>
          <w:rFonts w:cstheme="minorHAnsi"/>
          <w:b/>
          <w:bCs/>
          <w:color w:val="000000" w:themeColor="text1"/>
          <w:sz w:val="56"/>
          <w:szCs w:val="56"/>
        </w:rPr>
      </w:pPr>
      <w:hyperlink r:id="rId18" w:history="1">
        <w:r w:rsidRPr="00E0090E">
          <w:rPr>
            <w:rStyle w:val="Hipercze"/>
            <w:rFonts w:cstheme="minorHAnsi"/>
            <w:b/>
            <w:bCs/>
            <w:sz w:val="44"/>
            <w:szCs w:val="44"/>
          </w:rPr>
          <w:t>www.</w:t>
        </w:r>
        <w:r w:rsidRPr="00E0090E">
          <w:rPr>
            <w:rStyle w:val="Hipercze"/>
            <w:rFonts w:cstheme="minorHAnsi"/>
            <w:b/>
            <w:bCs/>
            <w:sz w:val="44"/>
            <w:szCs w:val="44"/>
          </w:rPr>
          <w:t>nowespektrum.pl/gotowka/</w:t>
        </w:r>
      </w:hyperlink>
      <w:r w:rsidR="004B7E69">
        <w:rPr>
          <w:rFonts w:cstheme="minorHAnsi"/>
          <w:b/>
          <w:bCs/>
          <w:color w:val="000000" w:themeColor="text1"/>
          <w:sz w:val="44"/>
          <w:szCs w:val="44"/>
        </w:rPr>
        <w:t xml:space="preserve"> </w:t>
      </w:r>
      <w:r w:rsidR="004B7E69" w:rsidRPr="004B7E69">
        <w:rPr>
          <w:rFonts w:cstheme="minorHAnsi"/>
          <w:b/>
          <w:bCs/>
          <w:color w:val="000000" w:themeColor="text1"/>
          <w:sz w:val="44"/>
          <w:szCs w:val="44"/>
        </w:rPr>
        <w:br/>
      </w:r>
      <w:r w:rsidR="004B7E69">
        <w:rPr>
          <w:rFonts w:cstheme="minorHAnsi"/>
          <w:b/>
          <w:bCs/>
          <w:color w:val="000000" w:themeColor="text1"/>
          <w:sz w:val="56"/>
          <w:szCs w:val="56"/>
        </w:rPr>
        <w:br/>
      </w:r>
      <w:r w:rsidR="004B7E69" w:rsidRPr="004B7E69">
        <w:rPr>
          <w:rFonts w:cstheme="minorHAnsi"/>
          <w:b/>
          <w:bCs/>
          <w:color w:val="000000" w:themeColor="text1"/>
          <w:sz w:val="56"/>
          <w:szCs w:val="56"/>
        </w:rPr>
        <w:t>„Gotówka jest spoko”</w:t>
      </w:r>
    </w:p>
    <w:p w14:paraId="6AAE7FF3" w14:textId="55516566" w:rsidR="004B7E69" w:rsidRPr="004B7E69" w:rsidRDefault="004B7E69" w:rsidP="00415AFF">
      <w:pPr>
        <w:jc w:val="center"/>
        <w:rPr>
          <w:rFonts w:cstheme="minorHAnsi"/>
          <w:b/>
          <w:bCs/>
          <w:color w:val="000000" w:themeColor="text1"/>
          <w:sz w:val="56"/>
          <w:szCs w:val="56"/>
          <w:shd w:val="clear" w:color="auto" w:fill="FFFFFF"/>
        </w:rPr>
      </w:pPr>
      <w:r w:rsidRPr="004B7E69">
        <w:rPr>
          <w:rFonts w:cstheme="minorHAnsi"/>
          <w:b/>
          <w:bCs/>
          <w:color w:val="000000" w:themeColor="text1"/>
          <w:sz w:val="42"/>
          <w:szCs w:val="42"/>
        </w:rPr>
        <w:br/>
      </w:r>
      <w:r w:rsidRPr="004B7E69">
        <w:rPr>
          <w:rFonts w:cstheme="minorHAnsi"/>
          <w:b/>
          <w:bCs/>
          <w:color w:val="000000" w:themeColor="text1"/>
          <w:sz w:val="56"/>
          <w:szCs w:val="56"/>
        </w:rPr>
        <w:t>„</w:t>
      </w:r>
      <w:r w:rsidRPr="004B7E69">
        <w:rPr>
          <w:rFonts w:cstheme="minorHAnsi"/>
          <w:b/>
          <w:bCs/>
          <w:color w:val="000000" w:themeColor="text1"/>
          <w:sz w:val="56"/>
          <w:szCs w:val="56"/>
          <w:shd w:val="clear" w:color="auto" w:fill="FFFFFF"/>
        </w:rPr>
        <w:t xml:space="preserve">Bądź </w:t>
      </w:r>
      <w:r w:rsidRPr="004B7E69">
        <w:rPr>
          <w:rFonts w:cstheme="minorHAnsi"/>
          <w:b/>
          <w:bCs/>
          <w:color w:val="FF0000"/>
          <w:sz w:val="56"/>
          <w:szCs w:val="56"/>
          <w:shd w:val="clear" w:color="auto" w:fill="FFFFFF"/>
        </w:rPr>
        <w:t xml:space="preserve">GOTÓW </w:t>
      </w:r>
      <w:proofErr w:type="spellStart"/>
      <w:r w:rsidRPr="004B7E69">
        <w:rPr>
          <w:rFonts w:cstheme="minorHAnsi"/>
          <w:b/>
          <w:bCs/>
          <w:color w:val="FF0000"/>
          <w:sz w:val="56"/>
          <w:szCs w:val="56"/>
          <w:shd w:val="clear" w:color="auto" w:fill="FFFFFF"/>
        </w:rPr>
        <w:t>KA</w:t>
      </w:r>
      <w:r w:rsidRPr="004B7E69">
        <w:rPr>
          <w:rFonts w:cstheme="minorHAnsi"/>
          <w:b/>
          <w:bCs/>
          <w:color w:val="000000" w:themeColor="text1"/>
          <w:sz w:val="56"/>
          <w:szCs w:val="56"/>
          <w:shd w:val="clear" w:color="auto" w:fill="FFFFFF"/>
        </w:rPr>
        <w:t>żdego</w:t>
      </w:r>
      <w:proofErr w:type="spellEnd"/>
      <w:r w:rsidRPr="004B7E69">
        <w:rPr>
          <w:rFonts w:cstheme="minorHAnsi"/>
          <w:b/>
          <w:bCs/>
          <w:color w:val="000000" w:themeColor="text1"/>
          <w:sz w:val="56"/>
          <w:szCs w:val="56"/>
          <w:shd w:val="clear" w:color="auto" w:fill="FFFFFF"/>
        </w:rPr>
        <w:t xml:space="preserve"> dnia!</w:t>
      </w:r>
      <w:r w:rsidRPr="004B7E69">
        <w:rPr>
          <w:rFonts w:cstheme="minorHAnsi"/>
          <w:b/>
          <w:bCs/>
          <w:color w:val="000000" w:themeColor="text1"/>
          <w:sz w:val="56"/>
          <w:szCs w:val="56"/>
          <w:shd w:val="clear" w:color="auto" w:fill="FFFFFF"/>
        </w:rPr>
        <w:t>”</w:t>
      </w:r>
    </w:p>
    <w:p w14:paraId="5373B539" w14:textId="2C7E99C4" w:rsidR="004B7E69" w:rsidRPr="004B7E69" w:rsidRDefault="004B7E69" w:rsidP="00415AFF">
      <w:pPr>
        <w:jc w:val="center"/>
        <w:rPr>
          <w:rFonts w:cstheme="minorHAnsi"/>
          <w:b/>
          <w:bCs/>
          <w:color w:val="000000" w:themeColor="text1"/>
          <w:sz w:val="56"/>
          <w:szCs w:val="56"/>
          <w:shd w:val="clear" w:color="auto" w:fill="FFFFFF"/>
        </w:rPr>
      </w:pPr>
      <w:r w:rsidRPr="004B7E69">
        <w:rPr>
          <w:rFonts w:cstheme="minorHAnsi"/>
          <w:b/>
          <w:bCs/>
          <w:color w:val="000000" w:themeColor="text1"/>
          <w:sz w:val="42"/>
          <w:szCs w:val="42"/>
        </w:rPr>
        <w:br/>
      </w:r>
      <w:r w:rsidRPr="004B7E69">
        <w:rPr>
          <w:rFonts w:cstheme="minorHAnsi"/>
          <w:b/>
          <w:bCs/>
          <w:color w:val="000000" w:themeColor="text1"/>
          <w:sz w:val="56"/>
          <w:szCs w:val="56"/>
          <w:shd w:val="clear" w:color="auto" w:fill="FFFFFF"/>
        </w:rPr>
        <w:t>„</w:t>
      </w:r>
      <w:r w:rsidRPr="004B7E69">
        <w:rPr>
          <w:rFonts w:cstheme="minorHAnsi"/>
          <w:b/>
          <w:bCs/>
          <w:color w:val="000000" w:themeColor="text1"/>
          <w:sz w:val="56"/>
          <w:szCs w:val="56"/>
          <w:shd w:val="clear" w:color="auto" w:fill="FFFFFF"/>
        </w:rPr>
        <w:t>Kieszonkowe mamy w gotówce od Mamy.</w:t>
      </w:r>
      <w:r w:rsidRPr="004B7E69">
        <w:rPr>
          <w:rFonts w:cstheme="minorHAnsi"/>
          <w:b/>
          <w:bCs/>
          <w:color w:val="000000" w:themeColor="text1"/>
          <w:sz w:val="56"/>
          <w:szCs w:val="56"/>
          <w:shd w:val="clear" w:color="auto" w:fill="FFFFFF"/>
        </w:rPr>
        <w:t>”</w:t>
      </w:r>
    </w:p>
    <w:p w14:paraId="0FDDC0DC" w14:textId="4A5B0F82" w:rsidR="004B7E69" w:rsidRPr="004B7E69" w:rsidRDefault="004B7E69" w:rsidP="00415AFF">
      <w:pPr>
        <w:jc w:val="center"/>
        <w:rPr>
          <w:rFonts w:cstheme="minorHAnsi"/>
          <w:b/>
          <w:bCs/>
          <w:color w:val="000000" w:themeColor="text1"/>
          <w:sz w:val="56"/>
          <w:szCs w:val="56"/>
          <w:shd w:val="clear" w:color="auto" w:fill="FFFFFF"/>
        </w:rPr>
      </w:pPr>
      <w:r w:rsidRPr="004B7E69">
        <w:rPr>
          <w:rFonts w:cstheme="minorHAnsi"/>
          <w:b/>
          <w:bCs/>
          <w:color w:val="000000" w:themeColor="text1"/>
          <w:sz w:val="42"/>
          <w:szCs w:val="42"/>
        </w:rPr>
        <w:br/>
      </w:r>
      <w:r w:rsidRPr="004B7E69">
        <w:rPr>
          <w:rFonts w:cstheme="minorHAnsi"/>
          <w:b/>
          <w:bCs/>
          <w:color w:val="000000" w:themeColor="text1"/>
          <w:sz w:val="56"/>
          <w:szCs w:val="56"/>
          <w:shd w:val="clear" w:color="auto" w:fill="FFFFFF"/>
        </w:rPr>
        <w:t>„</w:t>
      </w:r>
      <w:r w:rsidRPr="004B7E69">
        <w:rPr>
          <w:rFonts w:cstheme="minorHAnsi"/>
          <w:b/>
          <w:bCs/>
          <w:color w:val="000000" w:themeColor="text1"/>
          <w:sz w:val="56"/>
          <w:szCs w:val="56"/>
          <w:shd w:val="clear" w:color="auto" w:fill="FFFFFF"/>
        </w:rPr>
        <w:t>GOTÓWKA MOIM BEZPIECZEŃSTWEM.</w:t>
      </w:r>
      <w:r w:rsidRPr="004B7E69">
        <w:rPr>
          <w:rFonts w:cstheme="minorHAnsi"/>
          <w:b/>
          <w:bCs/>
          <w:color w:val="000000" w:themeColor="text1"/>
          <w:sz w:val="56"/>
          <w:szCs w:val="56"/>
          <w:shd w:val="clear" w:color="auto" w:fill="FFFFFF"/>
        </w:rPr>
        <w:t>”</w:t>
      </w:r>
    </w:p>
    <w:p w14:paraId="226EBE67" w14:textId="151CF9A1" w:rsidR="004B7E69" w:rsidRPr="004B7E69" w:rsidRDefault="004B7E69" w:rsidP="00415AFF">
      <w:pPr>
        <w:jc w:val="center"/>
        <w:rPr>
          <w:rFonts w:cstheme="minorHAnsi"/>
          <w:b/>
          <w:bCs/>
          <w:color w:val="000000" w:themeColor="text1"/>
          <w:sz w:val="56"/>
          <w:szCs w:val="56"/>
        </w:rPr>
      </w:pPr>
      <w:r w:rsidRPr="004B7E69">
        <w:rPr>
          <w:rFonts w:cstheme="minorHAnsi"/>
          <w:b/>
          <w:bCs/>
          <w:color w:val="000000" w:themeColor="text1"/>
          <w:sz w:val="42"/>
          <w:szCs w:val="42"/>
        </w:rPr>
        <w:br/>
      </w:r>
      <w:r w:rsidRPr="004B7E69">
        <w:rPr>
          <w:rFonts w:cstheme="minorHAnsi"/>
          <w:b/>
          <w:bCs/>
          <w:color w:val="000000" w:themeColor="text1"/>
          <w:sz w:val="56"/>
          <w:szCs w:val="56"/>
        </w:rPr>
        <w:t>„</w:t>
      </w:r>
      <w:proofErr w:type="spellStart"/>
      <w:r w:rsidRPr="004B7E69">
        <w:rPr>
          <w:rFonts w:cstheme="minorHAnsi"/>
          <w:b/>
          <w:bCs/>
          <w:color w:val="FF0000"/>
          <w:sz w:val="56"/>
          <w:szCs w:val="56"/>
        </w:rPr>
        <w:t>Gotówkowe</w:t>
      </w:r>
      <w:r w:rsidRPr="004B7E69">
        <w:rPr>
          <w:rFonts w:cstheme="minorHAnsi"/>
          <w:b/>
          <w:bCs/>
          <w:color w:val="000000" w:themeColor="text1"/>
          <w:sz w:val="56"/>
          <w:szCs w:val="56"/>
        </w:rPr>
        <w:t>Love</w:t>
      </w:r>
      <w:proofErr w:type="spellEnd"/>
      <w:r w:rsidRPr="004B7E69">
        <w:rPr>
          <w:rFonts w:cstheme="minorHAnsi"/>
          <w:b/>
          <w:bCs/>
          <w:color w:val="000000" w:themeColor="text1"/>
          <w:sz w:val="56"/>
          <w:szCs w:val="56"/>
        </w:rPr>
        <w:t>”</w:t>
      </w:r>
    </w:p>
    <w:p w14:paraId="2213EEB4" w14:textId="32EBDD9B" w:rsidR="004B7E69" w:rsidRDefault="004B7E69" w:rsidP="00415AFF">
      <w:pPr>
        <w:jc w:val="center"/>
        <w:rPr>
          <w:sz w:val="78"/>
          <w:szCs w:val="78"/>
        </w:rPr>
      </w:pPr>
    </w:p>
    <w:p w14:paraId="720F44BE" w14:textId="77777777" w:rsidR="005D18F5" w:rsidRDefault="005D18F5" w:rsidP="00415AFF">
      <w:pPr>
        <w:jc w:val="center"/>
        <w:rPr>
          <w:sz w:val="44"/>
          <w:szCs w:val="44"/>
        </w:rPr>
      </w:pPr>
    </w:p>
    <w:p w14:paraId="1DA145C6" w14:textId="338AE210" w:rsidR="006157B0" w:rsidRDefault="008E27EF" w:rsidP="00415AFF">
      <w:pPr>
        <w:jc w:val="center"/>
        <w:rPr>
          <w:sz w:val="44"/>
          <w:szCs w:val="44"/>
        </w:rPr>
      </w:pPr>
      <w:r w:rsidRPr="008E27EF">
        <w:rPr>
          <w:sz w:val="44"/>
          <w:szCs w:val="44"/>
        </w:rPr>
        <w:t>„</w:t>
      </w:r>
      <w:r w:rsidRPr="005D18F5">
        <w:rPr>
          <w:i/>
          <w:iCs/>
          <w:sz w:val="44"/>
          <w:szCs w:val="44"/>
        </w:rPr>
        <w:t>Wiemy, że przekaz TVP INFO może razić inteligentne osoby, ale chcemy trafić do naszych wyborców</w:t>
      </w:r>
      <w:r w:rsidRPr="008E27EF">
        <w:rPr>
          <w:sz w:val="44"/>
          <w:szCs w:val="44"/>
        </w:rPr>
        <w:t xml:space="preserve">" - oto kultowa wypowiedział </w:t>
      </w:r>
      <w:r w:rsidRPr="005D18F5">
        <w:rPr>
          <w:b/>
          <w:bCs/>
          <w:sz w:val="44"/>
          <w:szCs w:val="44"/>
        </w:rPr>
        <w:t>Pana Piotrowicza</w:t>
      </w:r>
      <w:r w:rsidRPr="008E27EF">
        <w:rPr>
          <w:sz w:val="44"/>
          <w:szCs w:val="44"/>
        </w:rPr>
        <w:t>. I nazwisko pewnie niewielu Polakom coś mówi, więc pomogę. To były członek PZPR, a dziś... sędzia Trybunału Konstytucyjnego z nadania partii PiS.</w:t>
      </w:r>
    </w:p>
    <w:p w14:paraId="1E983DE4" w14:textId="45CEAD38" w:rsidR="000E0BFA" w:rsidRDefault="000E0BFA" w:rsidP="00415AFF">
      <w:pPr>
        <w:jc w:val="center"/>
        <w:rPr>
          <w:sz w:val="78"/>
          <w:szCs w:val="78"/>
        </w:rPr>
      </w:pPr>
    </w:p>
    <w:p w14:paraId="24D8110A" w14:textId="77777777" w:rsidR="001F794B" w:rsidRPr="005D18F5" w:rsidRDefault="001F794B" w:rsidP="00415AFF">
      <w:pPr>
        <w:jc w:val="center"/>
        <w:rPr>
          <w:sz w:val="54"/>
          <w:szCs w:val="54"/>
        </w:rPr>
      </w:pPr>
    </w:p>
    <w:p w14:paraId="3D6D7C92" w14:textId="2FA7720A" w:rsidR="001F794B" w:rsidRPr="001F794B" w:rsidRDefault="001F794B" w:rsidP="001F794B">
      <w:pPr>
        <w:pStyle w:val="articleulli"/>
        <w:spacing w:before="450" w:beforeAutospacing="0" w:after="450" w:afterAutospacing="0" w:line="360" w:lineRule="atLeast"/>
        <w:jc w:val="center"/>
        <w:rPr>
          <w:rFonts w:ascii="Poppins" w:hAnsi="Poppins" w:cs="Poppins"/>
          <w:color w:val="000000"/>
          <w:sz w:val="29"/>
          <w:szCs w:val="29"/>
        </w:rPr>
      </w:pPr>
      <w:r w:rsidRPr="005D18F5">
        <w:rPr>
          <w:rStyle w:val="Pogrubienie"/>
          <w:rFonts w:ascii="Poppins" w:hAnsi="Poppins" w:cs="Poppins"/>
          <w:color w:val="000000"/>
          <w:sz w:val="29"/>
          <w:szCs w:val="29"/>
        </w:rPr>
        <w:t>Marek Wesoły</w:t>
      </w:r>
      <w:r w:rsidRPr="001F794B">
        <w:rPr>
          <w:rStyle w:val="Pogrubienie"/>
          <w:rFonts w:ascii="Poppins" w:hAnsi="Poppins" w:cs="Poppins"/>
          <w:b w:val="0"/>
          <w:bCs w:val="0"/>
          <w:color w:val="000000"/>
          <w:sz w:val="29"/>
          <w:szCs w:val="29"/>
        </w:rPr>
        <w:t xml:space="preserve"> zosta</w:t>
      </w:r>
      <w:r w:rsidRPr="001F794B">
        <w:rPr>
          <w:rStyle w:val="Pogrubienie"/>
          <w:rFonts w:ascii="Poppins" w:hAnsi="Poppins" w:cs="Poppins"/>
          <w:b w:val="0"/>
          <w:bCs w:val="0"/>
          <w:color w:val="000000"/>
          <w:sz w:val="29"/>
          <w:szCs w:val="29"/>
        </w:rPr>
        <w:t>ł</w:t>
      </w:r>
      <w:r w:rsidRPr="001F794B">
        <w:rPr>
          <w:rStyle w:val="Pogrubienie"/>
          <w:rFonts w:ascii="Poppins" w:hAnsi="Poppins" w:cs="Poppins"/>
          <w:b w:val="0"/>
          <w:bCs w:val="0"/>
          <w:color w:val="000000"/>
          <w:sz w:val="29"/>
          <w:szCs w:val="29"/>
        </w:rPr>
        <w:t xml:space="preserve"> powołany na stanowisko wiceministra aktywów państwowych</w:t>
      </w:r>
    </w:p>
    <w:p w14:paraId="285DC04F" w14:textId="77777777" w:rsidR="001F794B" w:rsidRPr="001F794B" w:rsidRDefault="001F794B" w:rsidP="001F794B">
      <w:pPr>
        <w:pStyle w:val="articleulli"/>
        <w:spacing w:before="450" w:beforeAutospacing="0" w:after="450" w:afterAutospacing="0" w:line="360" w:lineRule="atLeast"/>
        <w:ind w:left="672"/>
        <w:jc w:val="center"/>
        <w:rPr>
          <w:rStyle w:val="Pogrubienie"/>
          <w:rFonts w:ascii="Poppins" w:hAnsi="Poppins" w:cs="Poppins"/>
          <w:b w:val="0"/>
          <w:bCs w:val="0"/>
          <w:color w:val="000000"/>
          <w:sz w:val="29"/>
          <w:szCs w:val="29"/>
        </w:rPr>
      </w:pPr>
      <w:r w:rsidRPr="001F794B">
        <w:rPr>
          <w:rStyle w:val="Pogrubienie"/>
          <w:rFonts w:ascii="Poppins" w:hAnsi="Poppins" w:cs="Poppins"/>
          <w:b w:val="0"/>
          <w:bCs w:val="0"/>
          <w:color w:val="000000"/>
          <w:sz w:val="29"/>
          <w:szCs w:val="29"/>
        </w:rPr>
        <w:t xml:space="preserve">Jest </w:t>
      </w:r>
      <w:r w:rsidRPr="001F794B">
        <w:rPr>
          <w:rStyle w:val="Pogrubienie"/>
          <w:rFonts w:ascii="Poppins" w:hAnsi="Poppins" w:cs="Poppins"/>
          <w:b w:val="0"/>
          <w:bCs w:val="0"/>
          <w:color w:val="000000"/>
          <w:sz w:val="29"/>
          <w:szCs w:val="29"/>
        </w:rPr>
        <w:t>odpowiedzialny za rozwój przemysłu górniczego i hutniczego</w:t>
      </w:r>
      <w:r w:rsidRPr="001F794B">
        <w:rPr>
          <w:rStyle w:val="Pogrubienie"/>
          <w:rFonts w:ascii="Poppins" w:hAnsi="Poppins" w:cs="Poppins"/>
          <w:b w:val="0"/>
          <w:bCs w:val="0"/>
          <w:color w:val="000000"/>
          <w:sz w:val="29"/>
          <w:szCs w:val="29"/>
        </w:rPr>
        <w:t>.</w:t>
      </w:r>
    </w:p>
    <w:p w14:paraId="6962441B" w14:textId="44FC9144" w:rsidR="001F794B" w:rsidRPr="001F794B" w:rsidRDefault="001F794B" w:rsidP="001F794B">
      <w:pPr>
        <w:pStyle w:val="articleulli"/>
        <w:spacing w:before="450" w:beforeAutospacing="0" w:after="450" w:afterAutospacing="0" w:line="360" w:lineRule="atLeast"/>
        <w:ind w:left="672"/>
        <w:jc w:val="center"/>
        <w:rPr>
          <w:rFonts w:ascii="Poppins" w:hAnsi="Poppins" w:cs="Poppins"/>
          <w:color w:val="000000"/>
          <w:sz w:val="29"/>
          <w:szCs w:val="29"/>
        </w:rPr>
      </w:pPr>
      <w:r w:rsidRPr="001F794B">
        <w:rPr>
          <w:rFonts w:ascii="Poppins" w:hAnsi="Poppins" w:cs="Poppins"/>
          <w:color w:val="000000"/>
          <w:sz w:val="29"/>
          <w:szCs w:val="29"/>
        </w:rPr>
        <w:t xml:space="preserve">Wiceminister, z pewnością, w reżimowej telewizji będzie wypowiadał jako ekspert w kwestii kopalń i hut, ale w rzeczywistości Pan Marek jeszcze niedawno prowadził restaurację i ciekawostka - ukończył </w:t>
      </w:r>
      <w:r w:rsidRPr="005D18F5">
        <w:rPr>
          <w:rFonts w:ascii="Poppins" w:hAnsi="Poppins" w:cs="Poppins"/>
          <w:b/>
          <w:bCs/>
          <w:color w:val="000000"/>
          <w:sz w:val="29"/>
          <w:szCs w:val="29"/>
        </w:rPr>
        <w:t>studia licencjackie katechetyczno-teologiczne.</w:t>
      </w:r>
    </w:p>
    <w:p w14:paraId="22D7229D" w14:textId="4ECD316C" w:rsidR="001F794B" w:rsidRDefault="001F794B" w:rsidP="00415AFF">
      <w:pPr>
        <w:jc w:val="center"/>
        <w:rPr>
          <w:sz w:val="78"/>
          <w:szCs w:val="78"/>
        </w:rPr>
      </w:pPr>
    </w:p>
    <w:p w14:paraId="30EDD493" w14:textId="77777777" w:rsidR="005D18F5" w:rsidRDefault="005D18F5" w:rsidP="00415AFF">
      <w:pPr>
        <w:jc w:val="center"/>
        <w:rPr>
          <w:sz w:val="78"/>
          <w:szCs w:val="78"/>
        </w:rPr>
      </w:pPr>
    </w:p>
    <w:p w14:paraId="65B4BBFC" w14:textId="3CFE0CD3" w:rsidR="00415AFF" w:rsidRPr="003D1826" w:rsidRDefault="00415AFF" w:rsidP="00415AFF">
      <w:pPr>
        <w:jc w:val="center"/>
        <w:rPr>
          <w:sz w:val="78"/>
          <w:szCs w:val="78"/>
        </w:rPr>
      </w:pPr>
      <w:r w:rsidRPr="003D1826">
        <w:rPr>
          <w:sz w:val="78"/>
          <w:szCs w:val="78"/>
        </w:rPr>
        <w:t>BEZPŁATNA POMOC PRAWNA:</w:t>
      </w:r>
      <w:r>
        <w:rPr>
          <w:sz w:val="78"/>
          <w:szCs w:val="78"/>
        </w:rPr>
        <w:t xml:space="preserve"> </w:t>
      </w:r>
    </w:p>
    <w:p w14:paraId="619CAE2D" w14:textId="77777777" w:rsidR="00415AFF" w:rsidRDefault="00415AFF" w:rsidP="00415AFF">
      <w:pPr>
        <w:jc w:val="center"/>
      </w:pPr>
    </w:p>
    <w:p w14:paraId="52D2E94F" w14:textId="77777777" w:rsidR="00415AFF" w:rsidRDefault="00415AFF" w:rsidP="00415AFF">
      <w:pPr>
        <w:jc w:val="center"/>
      </w:pPr>
    </w:p>
    <w:p w14:paraId="004D6A4C" w14:textId="77777777" w:rsidR="00415AFF" w:rsidRDefault="00415AFF" w:rsidP="00415AFF">
      <w:pPr>
        <w:jc w:val="center"/>
      </w:pPr>
    </w:p>
    <w:p w14:paraId="34F39CFB" w14:textId="77777777" w:rsidR="00415AFF" w:rsidRDefault="00000000" w:rsidP="00415AFF">
      <w:pPr>
        <w:jc w:val="center"/>
        <w:rPr>
          <w:b/>
          <w:bCs/>
          <w:sz w:val="98"/>
          <w:szCs w:val="98"/>
        </w:rPr>
      </w:pPr>
      <w:hyperlink r:id="rId19" w:history="1">
        <w:r w:rsidR="00415AFF" w:rsidRPr="00564C27">
          <w:rPr>
            <w:rStyle w:val="Hipercze"/>
            <w:b/>
            <w:bCs/>
            <w:sz w:val="98"/>
            <w:szCs w:val="98"/>
          </w:rPr>
          <w:t>www.NoweSpektrum.pl/Polska</w:t>
        </w:r>
      </w:hyperlink>
    </w:p>
    <w:p w14:paraId="00DA2BF2" w14:textId="77777777" w:rsidR="00415AFF" w:rsidRDefault="00415AFF" w:rsidP="00415AFF">
      <w:pPr>
        <w:jc w:val="center"/>
        <w:rPr>
          <w:b/>
          <w:bCs/>
          <w:sz w:val="98"/>
          <w:szCs w:val="98"/>
        </w:rPr>
      </w:pPr>
    </w:p>
    <w:p w14:paraId="4CD48DD9" w14:textId="77777777" w:rsidR="00415AFF" w:rsidRDefault="00415AFF" w:rsidP="00415AFF">
      <w:pPr>
        <w:jc w:val="center"/>
        <w:rPr>
          <w:b/>
          <w:bCs/>
          <w:sz w:val="98"/>
          <w:szCs w:val="98"/>
        </w:rPr>
      </w:pPr>
    </w:p>
    <w:p w14:paraId="11529ABF" w14:textId="77777777" w:rsidR="00415AFF" w:rsidRDefault="00415AFF" w:rsidP="00415AFF">
      <w:pPr>
        <w:jc w:val="center"/>
        <w:rPr>
          <w:b/>
          <w:bCs/>
          <w:sz w:val="98"/>
          <w:szCs w:val="98"/>
        </w:rPr>
      </w:pPr>
    </w:p>
    <w:p w14:paraId="29075952" w14:textId="77777777" w:rsidR="00415AFF" w:rsidRDefault="00415AFF" w:rsidP="00415AFF">
      <w:pPr>
        <w:jc w:val="center"/>
        <w:rPr>
          <w:b/>
          <w:bCs/>
          <w:sz w:val="98"/>
          <w:szCs w:val="98"/>
        </w:rPr>
      </w:pPr>
    </w:p>
    <w:p w14:paraId="19FA60A7" w14:textId="77777777" w:rsidR="00415AFF" w:rsidRPr="003D1826" w:rsidRDefault="00415AFF" w:rsidP="00415AFF">
      <w:pPr>
        <w:jc w:val="center"/>
        <w:rPr>
          <w:sz w:val="78"/>
          <w:szCs w:val="78"/>
        </w:rPr>
      </w:pPr>
      <w:r>
        <w:rPr>
          <w:sz w:val="78"/>
          <w:szCs w:val="78"/>
        </w:rPr>
        <w:t>WSPARCIE DZIAŁAŃ FUNDACJI</w:t>
      </w:r>
      <w:r w:rsidRPr="003D1826">
        <w:rPr>
          <w:sz w:val="78"/>
          <w:szCs w:val="78"/>
        </w:rPr>
        <w:t>:</w:t>
      </w:r>
      <w:r>
        <w:rPr>
          <w:sz w:val="78"/>
          <w:szCs w:val="78"/>
        </w:rPr>
        <w:t xml:space="preserve"> </w:t>
      </w:r>
    </w:p>
    <w:p w14:paraId="355AB38C" w14:textId="77777777" w:rsidR="00415AFF" w:rsidRPr="00C52F37" w:rsidRDefault="00000000" w:rsidP="00415AFF">
      <w:pPr>
        <w:jc w:val="center"/>
        <w:rPr>
          <w:b/>
          <w:bCs/>
          <w:sz w:val="66"/>
          <w:szCs w:val="66"/>
        </w:rPr>
      </w:pPr>
      <w:hyperlink r:id="rId20" w:history="1">
        <w:r w:rsidR="00415AFF" w:rsidRPr="00F75D5A">
          <w:rPr>
            <w:rStyle w:val="Hipercze"/>
            <w:b/>
            <w:bCs/>
            <w:sz w:val="66"/>
            <w:szCs w:val="66"/>
          </w:rPr>
          <w:t>https://www.nowespektrum.pl/wsparcie/</w:t>
        </w:r>
      </w:hyperlink>
      <w:r w:rsidR="00415AFF" w:rsidRPr="00C52F37">
        <w:rPr>
          <w:b/>
          <w:bCs/>
          <w:sz w:val="66"/>
          <w:szCs w:val="66"/>
        </w:rPr>
        <w:t xml:space="preserve"> </w:t>
      </w:r>
    </w:p>
    <w:p w14:paraId="73A6C345" w14:textId="77777777" w:rsidR="00415AFF" w:rsidRPr="00F41CAE" w:rsidRDefault="00415AFF" w:rsidP="00415AFF">
      <w:pPr>
        <w:jc w:val="center"/>
        <w:rPr>
          <w:b/>
          <w:bCs/>
          <w:sz w:val="26"/>
          <w:szCs w:val="26"/>
        </w:rPr>
      </w:pPr>
    </w:p>
    <w:p w14:paraId="5F9E1DDC" w14:textId="77777777" w:rsidR="00415AFF" w:rsidRDefault="00415AFF" w:rsidP="00415AFF">
      <w:pPr>
        <w:jc w:val="center"/>
        <w:rPr>
          <w:b/>
          <w:bCs/>
          <w:sz w:val="98"/>
          <w:szCs w:val="98"/>
        </w:rPr>
      </w:pPr>
      <w:r>
        <w:rPr>
          <w:noProof/>
        </w:rPr>
        <w:lastRenderedPageBreak/>
        <w:drawing>
          <wp:inline distT="0" distB="0" distL="0" distR="0" wp14:anchorId="2A82F841" wp14:editId="7D7A9FCA">
            <wp:extent cx="7738488" cy="5162550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5011" cy="5186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EC5B0F" w14:textId="77777777" w:rsidR="00415AFF" w:rsidRDefault="00415AFF" w:rsidP="00415AFF">
      <w:pPr>
        <w:jc w:val="center"/>
        <w:rPr>
          <w:b/>
          <w:bCs/>
          <w:sz w:val="98"/>
          <w:szCs w:val="98"/>
        </w:rPr>
      </w:pPr>
      <w:r>
        <w:rPr>
          <w:noProof/>
        </w:rPr>
        <w:lastRenderedPageBreak/>
        <w:drawing>
          <wp:inline distT="0" distB="0" distL="0" distR="0" wp14:anchorId="645101D7" wp14:editId="12C07FE2">
            <wp:extent cx="7767955" cy="5184359"/>
            <wp:effectExtent l="0" t="0" r="4445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83150" cy="519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6E3BFF" w14:textId="77777777" w:rsidR="00415AFF" w:rsidRDefault="00415AFF" w:rsidP="00415AFF">
      <w:pPr>
        <w:spacing w:before="100" w:beforeAutospacing="1" w:after="100" w:afterAutospacing="1" w:line="240" w:lineRule="auto"/>
        <w:jc w:val="center"/>
      </w:pPr>
      <w:r>
        <w:rPr>
          <w:noProof/>
        </w:rPr>
        <w:lastRenderedPageBreak/>
        <w:drawing>
          <wp:inline distT="0" distB="0" distL="0" distR="0" wp14:anchorId="7DF6AE5B" wp14:editId="7B8BCE2B">
            <wp:extent cx="5287525" cy="2781300"/>
            <wp:effectExtent l="0" t="0" r="889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3408" cy="279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55006E8A" w14:textId="77777777" w:rsidR="00415AFF" w:rsidRDefault="00415AFF" w:rsidP="00415AFF">
      <w:pPr>
        <w:jc w:val="center"/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>Fundacja Nowe Spektrum</w:t>
      </w:r>
    </w:p>
    <w:p w14:paraId="0C9D9A39" w14:textId="77777777" w:rsidR="00415AFF" w:rsidRDefault="00415AFF" w:rsidP="00415AFF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color w:val="444444"/>
          <w:sz w:val="40"/>
          <w:szCs w:val="40"/>
          <w:shd w:val="clear" w:color="auto" w:fill="FAFAFA"/>
        </w:rPr>
        <w:t>ul. Olszewskiego 34, 43-210 Kobiór</w:t>
      </w:r>
    </w:p>
    <w:p w14:paraId="15323A60" w14:textId="77777777" w:rsidR="00415AFF" w:rsidRDefault="00415AFF" w:rsidP="00415AFF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color w:val="444444"/>
          <w:sz w:val="40"/>
          <w:szCs w:val="40"/>
          <w:shd w:val="clear" w:color="auto" w:fill="FAFAFA"/>
        </w:rPr>
        <w:t>NIP 6381845877, REGON 389571391, KRS 0000914240</w:t>
      </w:r>
    </w:p>
    <w:p w14:paraId="42F63B28" w14:textId="77777777" w:rsidR="00415AFF" w:rsidRPr="00735DAE" w:rsidRDefault="00000000" w:rsidP="00415AFF">
      <w:pPr>
        <w:jc w:val="center"/>
        <w:rPr>
          <w:rFonts w:ascii="Rubik" w:hAnsi="Rubik"/>
          <w:color w:val="444444"/>
          <w:sz w:val="38"/>
          <w:szCs w:val="38"/>
          <w:shd w:val="clear" w:color="auto" w:fill="FAFAFA"/>
        </w:rPr>
      </w:pPr>
      <w:hyperlink r:id="rId24" w:history="1">
        <w:r w:rsidR="00415AFF" w:rsidRPr="00564C27">
          <w:rPr>
            <w:rStyle w:val="Hipercze"/>
            <w:rFonts w:ascii="Rubik" w:hAnsi="Rubik"/>
            <w:sz w:val="38"/>
            <w:szCs w:val="38"/>
            <w:shd w:val="clear" w:color="auto" w:fill="FAFAFA"/>
          </w:rPr>
          <w:t>grzegorz@tosiesamokomentuje.pl</w:t>
        </w:r>
      </w:hyperlink>
      <w:r w:rsidR="00415AFF" w:rsidRPr="00735DAE">
        <w:rPr>
          <w:rFonts w:ascii="Rubik" w:hAnsi="Rubik"/>
          <w:color w:val="444444"/>
          <w:sz w:val="38"/>
          <w:szCs w:val="38"/>
          <w:shd w:val="clear" w:color="auto" w:fill="FAFAFA"/>
        </w:rPr>
        <w:t xml:space="preserve">   |   </w:t>
      </w:r>
      <w:hyperlink r:id="rId25" w:history="1">
        <w:r w:rsidR="00415AFF" w:rsidRPr="00735DAE">
          <w:rPr>
            <w:rStyle w:val="Hipercze"/>
            <w:rFonts w:ascii="Rubik" w:hAnsi="Rubik"/>
            <w:sz w:val="38"/>
            <w:szCs w:val="38"/>
            <w:shd w:val="clear" w:color="auto" w:fill="FAFAFA"/>
          </w:rPr>
          <w:t>www.NoweSpektrum.pl/wsparcie</w:t>
        </w:r>
      </w:hyperlink>
      <w:r w:rsidR="00415AFF" w:rsidRPr="00735DAE">
        <w:rPr>
          <w:rFonts w:ascii="Rubik" w:hAnsi="Rubik"/>
          <w:color w:val="444444"/>
          <w:sz w:val="38"/>
          <w:szCs w:val="38"/>
          <w:shd w:val="clear" w:color="auto" w:fill="FAFAFA"/>
        </w:rPr>
        <w:t xml:space="preserve"> </w:t>
      </w:r>
    </w:p>
    <w:p w14:paraId="7B4855E7" w14:textId="77777777" w:rsidR="00415AFF" w:rsidRDefault="00415AFF" w:rsidP="00415AFF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</w:p>
    <w:p w14:paraId="21148019" w14:textId="77777777" w:rsidR="00415AFF" w:rsidRPr="00215215" w:rsidRDefault="00415AFF" w:rsidP="00415AFF">
      <w:pPr>
        <w:jc w:val="center"/>
        <w:rPr>
          <w:b/>
          <w:bCs/>
          <w:sz w:val="44"/>
          <w:szCs w:val="44"/>
        </w:rPr>
      </w:pPr>
      <w:r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 xml:space="preserve">DZIĘKUJĘ ZA WSPARCIE WALKI NA RZECZ POLSKI… </w:t>
      </w:r>
    </w:p>
    <w:p w14:paraId="7FC60D6E" w14:textId="77777777" w:rsidR="00415AFF" w:rsidRPr="001944A9" w:rsidRDefault="00415AFF" w:rsidP="00415AFF">
      <w:pPr>
        <w:jc w:val="center"/>
        <w:rPr>
          <w:rFonts w:ascii="Arial" w:hAnsi="Arial" w:cs="Arial"/>
        </w:rPr>
      </w:pPr>
    </w:p>
    <w:sectPr w:rsidR="00415AFF" w:rsidRPr="001944A9" w:rsidSect="00415AFF">
      <w:footerReference w:type="default" r:id="rId26"/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A9FBCA" w14:textId="77777777" w:rsidR="00215F2E" w:rsidRDefault="00215F2E" w:rsidP="00415AFF">
      <w:pPr>
        <w:spacing w:after="0" w:line="240" w:lineRule="auto"/>
      </w:pPr>
      <w:r>
        <w:separator/>
      </w:r>
    </w:p>
  </w:endnote>
  <w:endnote w:type="continuationSeparator" w:id="0">
    <w:p w14:paraId="424E8B45" w14:textId="77777777" w:rsidR="00215F2E" w:rsidRDefault="00215F2E" w:rsidP="00415A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oppins">
    <w:charset w:val="EE"/>
    <w:family w:val="auto"/>
    <w:pitch w:val="variable"/>
    <w:sig w:usb0="00008007" w:usb1="00000000" w:usb2="00000000" w:usb3="00000000" w:csb0="00000093" w:csb1="00000000"/>
  </w:font>
  <w:font w:name="Rubik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77368815"/>
      <w:docPartObj>
        <w:docPartGallery w:val="Page Numbers (Bottom of Page)"/>
        <w:docPartUnique/>
      </w:docPartObj>
    </w:sdtPr>
    <w:sdtContent>
      <w:p w14:paraId="0913EE96" w14:textId="51162CB1" w:rsidR="00415AFF" w:rsidRDefault="00415AFF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4A18377F" w14:textId="77777777" w:rsidR="00415AFF" w:rsidRDefault="00415AF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E42D1E" w14:textId="77777777" w:rsidR="00215F2E" w:rsidRDefault="00215F2E" w:rsidP="00415AFF">
      <w:pPr>
        <w:spacing w:after="0" w:line="240" w:lineRule="auto"/>
      </w:pPr>
      <w:r>
        <w:separator/>
      </w:r>
    </w:p>
  </w:footnote>
  <w:footnote w:type="continuationSeparator" w:id="0">
    <w:p w14:paraId="107144AD" w14:textId="77777777" w:rsidR="00215F2E" w:rsidRDefault="00215F2E" w:rsidP="00415AF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6D4349"/>
    <w:multiLevelType w:val="multilevel"/>
    <w:tmpl w:val="0666D97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BA95F74"/>
    <w:multiLevelType w:val="multilevel"/>
    <w:tmpl w:val="5F7C7A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D4D55AA"/>
    <w:multiLevelType w:val="multilevel"/>
    <w:tmpl w:val="37FABA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9821653"/>
    <w:multiLevelType w:val="multilevel"/>
    <w:tmpl w:val="399690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6241215"/>
    <w:multiLevelType w:val="multilevel"/>
    <w:tmpl w:val="C0504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7E681E64"/>
    <w:multiLevelType w:val="multilevel"/>
    <w:tmpl w:val="14C88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82341895">
    <w:abstractNumId w:val="4"/>
  </w:num>
  <w:num w:numId="2" w16cid:durableId="2050185826">
    <w:abstractNumId w:val="2"/>
  </w:num>
  <w:num w:numId="3" w16cid:durableId="281765623">
    <w:abstractNumId w:val="1"/>
  </w:num>
  <w:num w:numId="4" w16cid:durableId="803700617">
    <w:abstractNumId w:val="5"/>
  </w:num>
  <w:num w:numId="5" w16cid:durableId="1817607396">
    <w:abstractNumId w:val="3"/>
  </w:num>
  <w:num w:numId="6" w16cid:durableId="291849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6C45"/>
    <w:rsid w:val="000E0BFA"/>
    <w:rsid w:val="001944A9"/>
    <w:rsid w:val="001F794B"/>
    <w:rsid w:val="00215F2E"/>
    <w:rsid w:val="002671AC"/>
    <w:rsid w:val="00301F0C"/>
    <w:rsid w:val="00326C45"/>
    <w:rsid w:val="00357B8A"/>
    <w:rsid w:val="00394B3C"/>
    <w:rsid w:val="003F2FBB"/>
    <w:rsid w:val="00414169"/>
    <w:rsid w:val="00415AFF"/>
    <w:rsid w:val="0047604E"/>
    <w:rsid w:val="004B7E69"/>
    <w:rsid w:val="004F353C"/>
    <w:rsid w:val="005D18F5"/>
    <w:rsid w:val="005E13D1"/>
    <w:rsid w:val="006157B0"/>
    <w:rsid w:val="00684107"/>
    <w:rsid w:val="006906D9"/>
    <w:rsid w:val="006A4CEC"/>
    <w:rsid w:val="007226BC"/>
    <w:rsid w:val="00730E1C"/>
    <w:rsid w:val="007C2FB2"/>
    <w:rsid w:val="008E27EF"/>
    <w:rsid w:val="00937C89"/>
    <w:rsid w:val="009A6974"/>
    <w:rsid w:val="00A34C90"/>
    <w:rsid w:val="00A37ED8"/>
    <w:rsid w:val="00A46F60"/>
    <w:rsid w:val="00AC0E72"/>
    <w:rsid w:val="00BD1FBF"/>
    <w:rsid w:val="00BD6EB1"/>
    <w:rsid w:val="00BD75AC"/>
    <w:rsid w:val="00D70923"/>
    <w:rsid w:val="00E31E4E"/>
    <w:rsid w:val="00F90E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A3715F"/>
  <w15:chartTrackingRefBased/>
  <w15:docId w15:val="{D7FE70A3-C54B-4BB1-B9CF-4F82C9BA3B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elementlistwrapper">
    <w:name w:val="elementlistwrapper"/>
    <w:basedOn w:val="Domylnaczcionkaakapitu"/>
    <w:rsid w:val="00394B3C"/>
  </w:style>
  <w:style w:type="paragraph" w:styleId="Nagwek">
    <w:name w:val="header"/>
    <w:basedOn w:val="Normalny"/>
    <w:link w:val="NagwekZnak"/>
    <w:uiPriority w:val="99"/>
    <w:unhideWhenUsed/>
    <w:rsid w:val="00415A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15AFF"/>
  </w:style>
  <w:style w:type="paragraph" w:styleId="Stopka">
    <w:name w:val="footer"/>
    <w:basedOn w:val="Normalny"/>
    <w:link w:val="StopkaZnak"/>
    <w:uiPriority w:val="99"/>
    <w:unhideWhenUsed/>
    <w:rsid w:val="00415A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15AFF"/>
  </w:style>
  <w:style w:type="character" w:styleId="Hipercze">
    <w:name w:val="Hyperlink"/>
    <w:basedOn w:val="Domylnaczcionkaakapitu"/>
    <w:uiPriority w:val="99"/>
    <w:unhideWhenUsed/>
    <w:rsid w:val="00415AFF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415AFF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unhideWhenUsed/>
    <w:rsid w:val="004760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styleId="HTML-cytat">
    <w:name w:val="HTML Cite"/>
    <w:basedOn w:val="Domylnaczcionkaakapitu"/>
    <w:uiPriority w:val="99"/>
    <w:semiHidden/>
    <w:unhideWhenUsed/>
    <w:rsid w:val="007226BC"/>
    <w:rPr>
      <w:i/>
      <w:iCs/>
    </w:rPr>
  </w:style>
  <w:style w:type="paragraph" w:customStyle="1" w:styleId="text--paragraph">
    <w:name w:val="text--paragraph"/>
    <w:basedOn w:val="Normalny"/>
    <w:rsid w:val="00BD1FB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artparagraph">
    <w:name w:val="art_paragraph"/>
    <w:basedOn w:val="Normalny"/>
    <w:rsid w:val="00BD1FB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articleulli">
    <w:name w:val="article_ul_li"/>
    <w:basedOn w:val="Normalny"/>
    <w:rsid w:val="001F79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styleId="Pogrubienie">
    <w:name w:val="Strong"/>
    <w:basedOn w:val="Domylnaczcionkaakapitu"/>
    <w:uiPriority w:val="22"/>
    <w:qFormat/>
    <w:rsid w:val="001F794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94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33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341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058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116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444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63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18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16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59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99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39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38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70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yperlink" Target="http://www.nowespektrum.pl/gotowka/" TargetMode="External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9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yperlink" Target="https://natemat.pl/394643,malgorzata-gosiewska-kim-jest-pierwsza-zona-eryka-gosiewskiego" TargetMode="External"/><Relationship Id="rId25" Type="http://schemas.openxmlformats.org/officeDocument/2006/relationships/hyperlink" Target="http://www.NoweSpektrum.pl/wsparcie" TargetMode="External"/><Relationship Id="rId2" Type="http://schemas.openxmlformats.org/officeDocument/2006/relationships/styles" Target="styles.xml"/><Relationship Id="rId16" Type="http://schemas.openxmlformats.org/officeDocument/2006/relationships/hyperlink" Target="https://natemat.pl/129105,malgorzata-gosiewska-grozi-pozwem-za-publikacje-o-awanturze-na-lotnisku-nie-bylam-na-zadnej-imprezie" TargetMode="External"/><Relationship Id="rId20" Type="http://schemas.openxmlformats.org/officeDocument/2006/relationships/hyperlink" Target="https://www.nowespektrum.pl/wsparcie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hyperlink" Target="mailto:grzegorz@tosiesamokomentuje.pl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1.jpeg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hyperlink" Target="http://www.NoweSpektrum.pl/Polska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s://wiadomosci.radiozet.pl/polska/polityka/Poslanka-PiS-Malgorzata-Gosiewska-ma-zakaz-wjazdu-do-Rosji" TargetMode="External"/><Relationship Id="rId22" Type="http://schemas.openxmlformats.org/officeDocument/2006/relationships/image" Target="media/image10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16</Pages>
  <Words>996</Words>
  <Characters>5979</Characters>
  <Application>Microsoft Office Word</Application>
  <DocSecurity>0</DocSecurity>
  <Lines>49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Grzegorz Placzek</dc:creator>
  <cp:keywords/>
  <dc:description/>
  <cp:lastModifiedBy>Grzegorz Placzek</cp:lastModifiedBy>
  <cp:revision>11</cp:revision>
  <dcterms:created xsi:type="dcterms:W3CDTF">2023-03-09T06:15:00Z</dcterms:created>
  <dcterms:modified xsi:type="dcterms:W3CDTF">2023-03-09T07:53:00Z</dcterms:modified>
</cp:coreProperties>
</file>